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C4F35" w14:textId="77777777" w:rsidR="005973A6" w:rsidRDefault="0039641C">
      <w:pPr>
        <w:spacing w:line="360" w:lineRule="auto"/>
        <w:jc w:val="center"/>
        <w:rPr>
          <w:rFonts w:ascii="华文中宋" w:eastAsia="华文中宋" w:hAnsi="华文中宋"/>
          <w:b/>
          <w:sz w:val="24"/>
          <w:szCs w:val="24"/>
        </w:rPr>
      </w:pPr>
      <w:r>
        <w:rPr>
          <w:rFonts w:ascii="华文中宋" w:eastAsia="华文中宋" w:hAnsi="华文中宋"/>
          <w:b/>
          <w:sz w:val="24"/>
          <w:szCs w:val="24"/>
        </w:rPr>
        <w:t>致审稿</w:t>
      </w:r>
      <w:r>
        <w:rPr>
          <w:rFonts w:ascii="华文中宋" w:eastAsia="华文中宋" w:hAnsi="华文中宋" w:hint="eastAsia"/>
          <w:b/>
          <w:sz w:val="24"/>
          <w:szCs w:val="24"/>
        </w:rPr>
        <w:t>人</w:t>
      </w:r>
    </w:p>
    <w:p w14:paraId="14A77AE0" w14:textId="77777777" w:rsidR="005973A6" w:rsidRDefault="005973A6">
      <w:pPr>
        <w:spacing w:line="360" w:lineRule="auto"/>
        <w:ind w:firstLineChars="200" w:firstLine="480"/>
        <w:rPr>
          <w:rFonts w:eastAsia="仿宋"/>
          <w:sz w:val="24"/>
          <w:szCs w:val="24"/>
        </w:rPr>
      </w:pPr>
    </w:p>
    <w:p w14:paraId="782195F3"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《世界经济》</w:t>
      </w:r>
      <w:r>
        <w:rPr>
          <w:rFonts w:ascii="仿宋" w:eastAsia="仿宋" w:hAnsi="仿宋" w:hint="eastAsia"/>
          <w:sz w:val="24"/>
          <w:szCs w:val="24"/>
        </w:rPr>
        <w:t>（后简称本刊）</w:t>
      </w:r>
      <w:r>
        <w:rPr>
          <w:rFonts w:ascii="仿宋" w:eastAsia="仿宋" w:hAnsi="仿宋"/>
          <w:sz w:val="24"/>
          <w:szCs w:val="24"/>
        </w:rPr>
        <w:t>实行双向匿名审稿制度，欢迎您成为本刊匿名审稿人。</w:t>
      </w:r>
    </w:p>
    <w:p w14:paraId="3B827C6B" w14:textId="77777777" w:rsidR="005973A6" w:rsidRDefault="0039641C">
      <w:pPr>
        <w:spacing w:line="360" w:lineRule="auto"/>
        <w:ind w:firstLineChars="200" w:firstLine="482"/>
        <w:rPr>
          <w:rFonts w:ascii="仿宋" w:eastAsia="仿宋" w:hAnsi="仿宋"/>
          <w:b/>
          <w:sz w:val="24"/>
          <w:szCs w:val="24"/>
        </w:rPr>
      </w:pPr>
      <w:r>
        <w:rPr>
          <w:rFonts w:ascii="仿宋" w:eastAsia="仿宋" w:hAnsi="仿宋"/>
          <w:b/>
          <w:sz w:val="24"/>
          <w:szCs w:val="24"/>
        </w:rPr>
        <w:t>一、资格</w:t>
      </w:r>
    </w:p>
    <w:p w14:paraId="17EBF981"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匿名审稿人必须具备以下资格：</w:t>
      </w:r>
    </w:p>
    <w:p w14:paraId="52CF7B2A"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）曾经</w:t>
      </w:r>
      <w:r>
        <w:rPr>
          <w:rFonts w:ascii="仿宋" w:eastAsia="仿宋" w:hAnsi="仿宋" w:hint="eastAsia"/>
          <w:sz w:val="24"/>
          <w:szCs w:val="24"/>
        </w:rPr>
        <w:t>以独著或第一作者身份</w:t>
      </w:r>
      <w:r>
        <w:rPr>
          <w:rFonts w:ascii="仿宋" w:eastAsia="仿宋" w:hAnsi="仿宋"/>
          <w:sz w:val="24"/>
          <w:szCs w:val="24"/>
        </w:rPr>
        <w:t>在</w:t>
      </w:r>
      <w:r>
        <w:rPr>
          <w:rFonts w:ascii="仿宋" w:eastAsia="仿宋" w:hAnsi="仿宋" w:hint="eastAsia"/>
          <w:sz w:val="24"/>
          <w:szCs w:val="24"/>
        </w:rPr>
        <w:t>本刊</w:t>
      </w:r>
      <w:r>
        <w:rPr>
          <w:rFonts w:ascii="仿宋" w:eastAsia="仿宋" w:hAnsi="仿宋"/>
          <w:sz w:val="24"/>
          <w:szCs w:val="24"/>
        </w:rPr>
        <w:t>发表过论文</w:t>
      </w:r>
      <w:r>
        <w:rPr>
          <w:rFonts w:ascii="仿宋" w:eastAsia="仿宋" w:hAnsi="仿宋" w:hint="eastAsia"/>
          <w:sz w:val="24"/>
          <w:szCs w:val="24"/>
        </w:rPr>
        <w:t>，</w:t>
      </w:r>
      <w:r>
        <w:rPr>
          <w:rFonts w:ascii="仿宋" w:eastAsia="仿宋" w:hAnsi="仿宋"/>
          <w:sz w:val="24"/>
          <w:szCs w:val="24"/>
        </w:rPr>
        <w:t>并显示出在经济学的某个领域有深入研究</w:t>
      </w:r>
      <w:r>
        <w:rPr>
          <w:rFonts w:ascii="仿宋" w:eastAsia="仿宋" w:hAnsi="仿宋" w:hint="eastAsia"/>
          <w:sz w:val="24"/>
          <w:szCs w:val="24"/>
        </w:rPr>
        <w:t>。</w:t>
      </w:r>
    </w:p>
    <w:p w14:paraId="7CB4E806"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）虽然没有</w:t>
      </w:r>
      <w:r>
        <w:rPr>
          <w:rFonts w:ascii="仿宋" w:eastAsia="仿宋" w:hAnsi="仿宋" w:hint="eastAsia"/>
          <w:sz w:val="24"/>
          <w:szCs w:val="24"/>
        </w:rPr>
        <w:t>以独著或第一作者身份</w:t>
      </w:r>
      <w:r>
        <w:rPr>
          <w:rFonts w:ascii="仿宋" w:eastAsia="仿宋" w:hAnsi="仿宋"/>
          <w:sz w:val="24"/>
          <w:szCs w:val="24"/>
        </w:rPr>
        <w:t>在</w:t>
      </w:r>
      <w:r>
        <w:rPr>
          <w:rFonts w:ascii="仿宋" w:eastAsia="仿宋" w:hAnsi="仿宋" w:hint="eastAsia"/>
          <w:sz w:val="24"/>
          <w:szCs w:val="24"/>
        </w:rPr>
        <w:t>本刊</w:t>
      </w:r>
      <w:r>
        <w:rPr>
          <w:rFonts w:ascii="仿宋" w:eastAsia="仿宋" w:hAnsi="仿宋"/>
          <w:sz w:val="24"/>
          <w:szCs w:val="24"/>
        </w:rPr>
        <w:t>发表论文</w:t>
      </w:r>
      <w:r>
        <w:rPr>
          <w:rFonts w:ascii="仿宋" w:eastAsia="仿宋" w:hAnsi="仿宋" w:hint="eastAsia"/>
          <w:sz w:val="24"/>
          <w:szCs w:val="24"/>
        </w:rPr>
        <w:t>，</w:t>
      </w:r>
      <w:r>
        <w:rPr>
          <w:rFonts w:ascii="仿宋" w:eastAsia="仿宋" w:hAnsi="仿宋"/>
          <w:sz w:val="24"/>
          <w:szCs w:val="24"/>
        </w:rPr>
        <w:t>但是经济学某个领域内公认的专家。</w:t>
      </w:r>
    </w:p>
    <w:p w14:paraId="4336325A" w14:textId="77777777" w:rsidR="005973A6" w:rsidRDefault="0039641C">
      <w:pPr>
        <w:spacing w:line="360" w:lineRule="auto"/>
        <w:ind w:firstLineChars="200" w:firstLine="482"/>
        <w:rPr>
          <w:rFonts w:ascii="仿宋" w:eastAsia="仿宋" w:hAnsi="仿宋"/>
          <w:sz w:val="24"/>
          <w:szCs w:val="24"/>
        </w:rPr>
      </w:pPr>
      <w:r>
        <w:rPr>
          <w:rFonts w:ascii="仿宋" w:eastAsia="仿宋" w:hAnsi="仿宋"/>
          <w:b/>
          <w:sz w:val="24"/>
          <w:szCs w:val="24"/>
        </w:rPr>
        <w:t>二、成本</w:t>
      </w:r>
    </w:p>
    <w:p w14:paraId="1136906C"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为学术刊物做审稿人意味着您将付出严肃而辛苦的工作。一般来说，当您收到</w:t>
      </w:r>
      <w:r>
        <w:rPr>
          <w:rFonts w:ascii="仿宋" w:eastAsia="仿宋" w:hAnsi="仿宋" w:hint="eastAsia"/>
          <w:sz w:val="24"/>
          <w:szCs w:val="24"/>
        </w:rPr>
        <w:t>待审</w:t>
      </w:r>
      <w:r>
        <w:rPr>
          <w:rFonts w:ascii="仿宋" w:eastAsia="仿宋" w:hAnsi="仿宋"/>
          <w:sz w:val="24"/>
          <w:szCs w:val="24"/>
        </w:rPr>
        <w:t>论文之后，</w:t>
      </w:r>
      <w:r>
        <w:rPr>
          <w:rFonts w:ascii="仿宋" w:eastAsia="仿宋" w:hAnsi="仿宋" w:hint="eastAsia"/>
          <w:sz w:val="24"/>
          <w:szCs w:val="24"/>
        </w:rPr>
        <w:t>本刊</w:t>
      </w:r>
      <w:r>
        <w:rPr>
          <w:rFonts w:ascii="仿宋" w:eastAsia="仿宋" w:hAnsi="仿宋"/>
          <w:sz w:val="24"/>
          <w:szCs w:val="24"/>
        </w:rPr>
        <w:t>期望您花费至少一天的时间认真审读论文。技术性强的论文甚至可能会让您</w:t>
      </w:r>
      <w:r>
        <w:rPr>
          <w:rFonts w:ascii="仿宋" w:eastAsia="仿宋" w:hAnsi="仿宋" w:hint="eastAsia"/>
          <w:sz w:val="24"/>
          <w:szCs w:val="24"/>
        </w:rPr>
        <w:t>或您</w:t>
      </w:r>
      <w:r>
        <w:rPr>
          <w:rFonts w:ascii="仿宋" w:eastAsia="仿宋" w:hAnsi="仿宋"/>
          <w:sz w:val="24"/>
          <w:szCs w:val="24"/>
        </w:rPr>
        <w:t>的研究团队花费数天时间。然后，您可能要花费</w:t>
      </w:r>
      <w:r>
        <w:rPr>
          <w:rFonts w:ascii="仿宋" w:eastAsia="仿宋" w:hAnsi="仿宋"/>
          <w:sz w:val="24"/>
          <w:szCs w:val="24"/>
        </w:rPr>
        <w:t>2</w:t>
      </w:r>
      <w:r>
        <w:rPr>
          <w:rFonts w:ascii="仿宋" w:eastAsia="仿宋" w:hAnsi="仿宋" w:hint="eastAsia"/>
          <w:sz w:val="24"/>
          <w:szCs w:val="24"/>
        </w:rPr>
        <w:t>-</w:t>
      </w:r>
      <w:r>
        <w:rPr>
          <w:rFonts w:ascii="仿宋" w:eastAsia="仿宋" w:hAnsi="仿宋"/>
          <w:sz w:val="24"/>
          <w:szCs w:val="24"/>
        </w:rPr>
        <w:t>4</w:t>
      </w:r>
      <w:r>
        <w:rPr>
          <w:rFonts w:ascii="仿宋" w:eastAsia="仿宋" w:hAnsi="仿宋"/>
          <w:sz w:val="24"/>
          <w:szCs w:val="24"/>
        </w:rPr>
        <w:t>个小时填写</w:t>
      </w:r>
      <w:r>
        <w:rPr>
          <w:rFonts w:ascii="仿宋" w:eastAsia="仿宋" w:hAnsi="仿宋" w:hint="eastAsia"/>
          <w:sz w:val="24"/>
          <w:szCs w:val="24"/>
        </w:rPr>
        <w:t>《</w:t>
      </w:r>
      <w:r>
        <w:rPr>
          <w:rFonts w:ascii="仿宋" w:eastAsia="仿宋" w:hAnsi="仿宋"/>
          <w:sz w:val="24"/>
          <w:szCs w:val="24"/>
        </w:rPr>
        <w:t>审稿意见书</w:t>
      </w:r>
      <w:r>
        <w:rPr>
          <w:rFonts w:ascii="仿宋" w:eastAsia="仿宋" w:hAnsi="仿宋" w:hint="eastAsia"/>
          <w:sz w:val="24"/>
          <w:szCs w:val="24"/>
        </w:rPr>
        <w:t>》</w:t>
      </w:r>
      <w:r>
        <w:rPr>
          <w:rFonts w:ascii="仿宋" w:eastAsia="仿宋" w:hAnsi="仿宋"/>
          <w:sz w:val="24"/>
          <w:szCs w:val="24"/>
        </w:rPr>
        <w:t>。</w:t>
      </w:r>
      <w:r>
        <w:rPr>
          <w:rFonts w:ascii="仿宋" w:eastAsia="仿宋" w:hAnsi="仿宋" w:hint="eastAsia"/>
          <w:sz w:val="24"/>
          <w:szCs w:val="24"/>
        </w:rPr>
        <w:t>为</w:t>
      </w:r>
      <w:r>
        <w:rPr>
          <w:rFonts w:ascii="仿宋" w:eastAsia="仿宋" w:hAnsi="仿宋"/>
          <w:sz w:val="24"/>
          <w:szCs w:val="24"/>
        </w:rPr>
        <w:t>减少</w:t>
      </w:r>
      <w:r>
        <w:rPr>
          <w:rFonts w:ascii="仿宋" w:eastAsia="仿宋" w:hAnsi="仿宋" w:hint="eastAsia"/>
          <w:sz w:val="24"/>
          <w:szCs w:val="24"/>
        </w:rPr>
        <w:t>您</w:t>
      </w:r>
      <w:r>
        <w:rPr>
          <w:rFonts w:ascii="仿宋" w:eastAsia="仿宋" w:hAnsi="仿宋"/>
          <w:sz w:val="24"/>
          <w:szCs w:val="24"/>
        </w:rPr>
        <w:t>的工作量</w:t>
      </w:r>
      <w:r>
        <w:rPr>
          <w:rFonts w:ascii="仿宋" w:eastAsia="仿宋" w:hAnsi="仿宋" w:hint="eastAsia"/>
          <w:sz w:val="24"/>
          <w:szCs w:val="24"/>
        </w:rPr>
        <w:t>，同时为确保</w:t>
      </w:r>
      <w:r>
        <w:rPr>
          <w:rFonts w:ascii="仿宋" w:eastAsia="仿宋" w:hAnsi="仿宋"/>
          <w:sz w:val="24"/>
          <w:szCs w:val="24"/>
        </w:rPr>
        <w:t>在经济学每个领域都有合格的审稿人</w:t>
      </w:r>
      <w:r>
        <w:rPr>
          <w:rFonts w:ascii="仿宋" w:eastAsia="仿宋" w:hAnsi="仿宋" w:hint="eastAsia"/>
          <w:sz w:val="24"/>
          <w:szCs w:val="24"/>
        </w:rPr>
        <w:t>，本刊目前聘有约</w:t>
      </w:r>
      <w:r>
        <w:rPr>
          <w:rFonts w:ascii="仿宋" w:eastAsia="仿宋" w:hAnsi="仿宋" w:hint="eastAsia"/>
          <w:sz w:val="24"/>
          <w:szCs w:val="24"/>
        </w:rPr>
        <w:t>400</w:t>
      </w:r>
      <w:r>
        <w:rPr>
          <w:rFonts w:ascii="仿宋" w:eastAsia="仿宋" w:hAnsi="仿宋"/>
          <w:sz w:val="24"/>
          <w:szCs w:val="24"/>
        </w:rPr>
        <w:t>名审稿人。按照</w:t>
      </w:r>
      <w:r>
        <w:rPr>
          <w:rFonts w:ascii="仿宋" w:eastAsia="仿宋" w:hAnsi="仿宋" w:hint="eastAsia"/>
          <w:sz w:val="24"/>
          <w:szCs w:val="24"/>
        </w:rPr>
        <w:t>本刊</w:t>
      </w:r>
      <w:r>
        <w:rPr>
          <w:rFonts w:ascii="仿宋" w:eastAsia="仿宋" w:hAnsi="仿宋"/>
          <w:sz w:val="24"/>
          <w:szCs w:val="24"/>
        </w:rPr>
        <w:t>的估计，每位审稿人一年的工作量约为</w:t>
      </w:r>
      <w:r>
        <w:rPr>
          <w:rFonts w:ascii="仿宋" w:eastAsia="仿宋" w:hAnsi="仿宋"/>
          <w:sz w:val="24"/>
          <w:szCs w:val="24"/>
        </w:rPr>
        <w:t>1</w:t>
      </w:r>
      <w:r>
        <w:rPr>
          <w:rFonts w:ascii="仿宋" w:eastAsia="仿宋" w:hAnsi="仿宋" w:hint="eastAsia"/>
          <w:sz w:val="24"/>
          <w:szCs w:val="24"/>
        </w:rPr>
        <w:t>-</w:t>
      </w:r>
      <w:r>
        <w:rPr>
          <w:rFonts w:ascii="仿宋" w:eastAsia="仿宋" w:hAnsi="仿宋"/>
          <w:sz w:val="24"/>
          <w:szCs w:val="24"/>
        </w:rPr>
        <w:t>3</w:t>
      </w:r>
      <w:r>
        <w:rPr>
          <w:rFonts w:ascii="仿宋" w:eastAsia="仿宋" w:hAnsi="仿宋"/>
          <w:sz w:val="24"/>
          <w:szCs w:val="24"/>
        </w:rPr>
        <w:t>篇论文。</w:t>
      </w:r>
    </w:p>
    <w:p w14:paraId="754F3E05" w14:textId="77777777" w:rsidR="005973A6" w:rsidRDefault="0039641C">
      <w:pPr>
        <w:spacing w:line="360" w:lineRule="auto"/>
        <w:ind w:firstLineChars="200" w:firstLine="482"/>
        <w:rPr>
          <w:rFonts w:ascii="仿宋" w:eastAsia="仿宋" w:hAnsi="仿宋"/>
          <w:b/>
          <w:sz w:val="24"/>
          <w:szCs w:val="24"/>
        </w:rPr>
      </w:pPr>
      <w:r>
        <w:rPr>
          <w:rFonts w:ascii="仿宋" w:eastAsia="仿宋" w:hAnsi="仿宋"/>
          <w:b/>
          <w:sz w:val="24"/>
          <w:szCs w:val="24"/>
        </w:rPr>
        <w:t>三、收益</w:t>
      </w:r>
    </w:p>
    <w:p w14:paraId="7C0B4E42"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）您对学术和推动中国经济学进步的责任感和荣誉感将得到有效提升。</w:t>
      </w:r>
    </w:p>
    <w:p w14:paraId="58C63156"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）参加</w:t>
      </w:r>
      <w:r>
        <w:rPr>
          <w:rFonts w:ascii="仿宋" w:eastAsia="仿宋" w:hAnsi="仿宋" w:hint="eastAsia"/>
          <w:sz w:val="24"/>
          <w:szCs w:val="24"/>
        </w:rPr>
        <w:t>本刊</w:t>
      </w:r>
      <w:r>
        <w:rPr>
          <w:rFonts w:ascii="仿宋" w:eastAsia="仿宋" w:hAnsi="仿宋"/>
          <w:sz w:val="24"/>
          <w:szCs w:val="24"/>
        </w:rPr>
        <w:t>举办的其他学术活动。</w:t>
      </w:r>
    </w:p>
    <w:p w14:paraId="465F97B8" w14:textId="3046C528"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3</w:t>
      </w:r>
      <w:r>
        <w:rPr>
          <w:rFonts w:ascii="仿宋" w:eastAsia="仿宋" w:hAnsi="仿宋" w:hint="eastAsia"/>
          <w:sz w:val="24"/>
          <w:szCs w:val="24"/>
        </w:rPr>
        <w:t>）年</w:t>
      </w:r>
      <w:r w:rsidR="002A74C3">
        <w:rPr>
          <w:rFonts w:ascii="仿宋" w:eastAsia="仿宋" w:hAnsi="仿宋" w:hint="eastAsia"/>
          <w:sz w:val="24"/>
          <w:szCs w:val="24"/>
        </w:rPr>
        <w:t>末本刊会向您所在单位寄送感谢信</w:t>
      </w:r>
      <w:r>
        <w:rPr>
          <w:rFonts w:ascii="仿宋" w:eastAsia="仿宋" w:hAnsi="仿宋" w:hint="eastAsia"/>
          <w:sz w:val="24"/>
          <w:szCs w:val="24"/>
        </w:rPr>
        <w:t>。</w:t>
      </w:r>
    </w:p>
    <w:p w14:paraId="5C4C41C3"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4</w:t>
      </w:r>
      <w:r>
        <w:rPr>
          <w:rFonts w:ascii="仿宋" w:eastAsia="仿宋" w:hAnsi="仿宋" w:hint="eastAsia"/>
          <w:sz w:val="24"/>
          <w:szCs w:val="24"/>
        </w:rPr>
        <w:t>）如您需要，本刊可以给您提供纸质的审稿人聘书。</w:t>
      </w:r>
    </w:p>
    <w:p w14:paraId="7483C076"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5</w:t>
      </w:r>
      <w:r>
        <w:rPr>
          <w:rFonts w:ascii="仿宋" w:eastAsia="仿宋" w:hAnsi="仿宋" w:hint="eastAsia"/>
          <w:sz w:val="24"/>
          <w:szCs w:val="24"/>
        </w:rPr>
        <w:t>）</w:t>
      </w:r>
      <w:r>
        <w:rPr>
          <w:rFonts w:ascii="仿宋" w:eastAsia="仿宋" w:hAnsi="仿宋"/>
          <w:sz w:val="24"/>
          <w:szCs w:val="24"/>
        </w:rPr>
        <w:t>每审读一篇论文，</w:t>
      </w:r>
      <w:r>
        <w:rPr>
          <w:rFonts w:ascii="仿宋" w:eastAsia="仿宋" w:hAnsi="仿宋" w:hint="eastAsia"/>
          <w:sz w:val="24"/>
          <w:szCs w:val="24"/>
        </w:rPr>
        <w:t>本刊</w:t>
      </w:r>
      <w:r>
        <w:rPr>
          <w:rFonts w:ascii="仿宋" w:eastAsia="仿宋" w:hAnsi="仿宋"/>
          <w:sz w:val="24"/>
          <w:szCs w:val="24"/>
        </w:rPr>
        <w:t>将</w:t>
      </w:r>
      <w:r>
        <w:rPr>
          <w:rFonts w:ascii="仿宋" w:eastAsia="仿宋" w:hAnsi="仿宋" w:hint="eastAsia"/>
          <w:sz w:val="24"/>
          <w:szCs w:val="24"/>
        </w:rPr>
        <w:t>以审稿费名义支付您</w:t>
      </w:r>
      <w:r>
        <w:rPr>
          <w:rFonts w:ascii="仿宋" w:eastAsia="仿宋" w:hAnsi="仿宋"/>
          <w:sz w:val="24"/>
          <w:szCs w:val="24"/>
        </w:rPr>
        <w:t>200</w:t>
      </w:r>
      <w:r>
        <w:rPr>
          <w:rFonts w:ascii="仿宋" w:eastAsia="仿宋" w:hAnsi="仿宋"/>
          <w:sz w:val="24"/>
          <w:szCs w:val="24"/>
        </w:rPr>
        <w:t>元的</w:t>
      </w:r>
      <w:r>
        <w:rPr>
          <w:rFonts w:ascii="仿宋" w:eastAsia="仿宋" w:hAnsi="仿宋" w:hint="eastAsia"/>
          <w:sz w:val="24"/>
          <w:szCs w:val="24"/>
        </w:rPr>
        <w:t>微薄酬劳</w:t>
      </w:r>
      <w:r>
        <w:rPr>
          <w:rFonts w:ascii="仿宋" w:eastAsia="仿宋" w:hAnsi="仿宋"/>
          <w:sz w:val="24"/>
          <w:szCs w:val="24"/>
        </w:rPr>
        <w:t>。</w:t>
      </w:r>
    </w:p>
    <w:p w14:paraId="7D7B5AE9" w14:textId="77777777" w:rsidR="005973A6" w:rsidRDefault="0039641C">
      <w:pPr>
        <w:spacing w:line="360" w:lineRule="auto"/>
        <w:ind w:firstLineChars="200" w:firstLine="482"/>
        <w:rPr>
          <w:rFonts w:ascii="仿宋" w:eastAsia="仿宋" w:hAnsi="仿宋"/>
          <w:sz w:val="24"/>
          <w:szCs w:val="24"/>
        </w:rPr>
      </w:pPr>
      <w:r>
        <w:rPr>
          <w:rFonts w:ascii="仿宋" w:eastAsia="仿宋" w:hAnsi="仿宋"/>
          <w:b/>
          <w:sz w:val="24"/>
          <w:szCs w:val="24"/>
        </w:rPr>
        <w:t>四、程序</w:t>
      </w:r>
    </w:p>
    <w:p w14:paraId="005B9A27"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本刊</w:t>
      </w:r>
      <w:r>
        <w:rPr>
          <w:rFonts w:ascii="仿宋" w:eastAsia="仿宋" w:hAnsi="仿宋"/>
          <w:sz w:val="24"/>
          <w:szCs w:val="24"/>
        </w:rPr>
        <w:t>双向匿名审稿的</w:t>
      </w:r>
      <w:r>
        <w:rPr>
          <w:rFonts w:ascii="仿宋" w:eastAsia="仿宋" w:hAnsi="仿宋" w:hint="eastAsia"/>
          <w:sz w:val="24"/>
          <w:szCs w:val="24"/>
        </w:rPr>
        <w:t>所有</w:t>
      </w:r>
      <w:r>
        <w:rPr>
          <w:rFonts w:ascii="仿宋" w:eastAsia="仿宋" w:hAnsi="仿宋"/>
          <w:sz w:val="24"/>
          <w:szCs w:val="24"/>
        </w:rPr>
        <w:t>程序</w:t>
      </w:r>
      <w:r>
        <w:rPr>
          <w:rFonts w:ascii="仿宋" w:eastAsia="仿宋" w:hAnsi="仿宋" w:hint="eastAsia"/>
          <w:sz w:val="24"/>
          <w:szCs w:val="24"/>
        </w:rPr>
        <w:t>均将通过</w:t>
      </w:r>
      <w:r>
        <w:rPr>
          <w:rFonts w:ascii="仿宋" w:eastAsia="仿宋" w:hAnsi="仿宋" w:hint="eastAsia"/>
          <w:b/>
          <w:sz w:val="24"/>
          <w:szCs w:val="24"/>
        </w:rPr>
        <w:t>投审稿系统（</w:t>
      </w:r>
      <w:r>
        <w:rPr>
          <w:rFonts w:ascii="仿宋" w:eastAsia="仿宋" w:hAnsi="仿宋" w:hint="eastAsia"/>
          <w:b/>
          <w:sz w:val="24"/>
          <w:szCs w:val="24"/>
        </w:rPr>
        <w:t>www.jweonline.cn</w:t>
      </w:r>
      <w:r>
        <w:rPr>
          <w:rFonts w:ascii="仿宋" w:eastAsia="仿宋" w:hAnsi="仿宋" w:hint="eastAsia"/>
          <w:b/>
          <w:sz w:val="24"/>
          <w:szCs w:val="24"/>
        </w:rPr>
        <w:t>）</w:t>
      </w:r>
      <w:r>
        <w:rPr>
          <w:rFonts w:ascii="仿宋" w:eastAsia="仿宋" w:hAnsi="仿宋" w:hint="eastAsia"/>
          <w:sz w:val="24"/>
          <w:szCs w:val="24"/>
        </w:rPr>
        <w:t>进行，</w:t>
      </w:r>
      <w:r>
        <w:rPr>
          <w:rFonts w:ascii="仿宋" w:eastAsia="仿宋" w:hAnsi="仿宋"/>
          <w:sz w:val="24"/>
          <w:szCs w:val="24"/>
        </w:rPr>
        <w:t>大致如下：</w:t>
      </w:r>
    </w:p>
    <w:p w14:paraId="5535873C"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）经过编辑部组织的初审程序，选出预备</w:t>
      </w:r>
      <w:proofErr w:type="gramStart"/>
      <w:r>
        <w:rPr>
          <w:rFonts w:ascii="仿宋" w:eastAsia="仿宋" w:hAnsi="仿宋"/>
          <w:sz w:val="24"/>
          <w:szCs w:val="24"/>
        </w:rPr>
        <w:t>交</w:t>
      </w:r>
      <w:r>
        <w:rPr>
          <w:rFonts w:ascii="仿宋" w:eastAsia="仿宋" w:hAnsi="仿宋" w:hint="eastAsia"/>
          <w:sz w:val="24"/>
          <w:szCs w:val="24"/>
        </w:rPr>
        <w:t>您</w:t>
      </w:r>
      <w:r>
        <w:rPr>
          <w:rFonts w:ascii="仿宋" w:eastAsia="仿宋" w:hAnsi="仿宋"/>
          <w:sz w:val="24"/>
          <w:szCs w:val="24"/>
        </w:rPr>
        <w:t>审阅</w:t>
      </w:r>
      <w:proofErr w:type="gramEnd"/>
      <w:r>
        <w:rPr>
          <w:rFonts w:ascii="仿宋" w:eastAsia="仿宋" w:hAnsi="仿宋"/>
          <w:sz w:val="24"/>
          <w:szCs w:val="24"/>
        </w:rPr>
        <w:t>的论文。</w:t>
      </w:r>
    </w:p>
    <w:p w14:paraId="0191E411" w14:textId="77777777" w:rsidR="005973A6" w:rsidRDefault="0039641C">
      <w:pPr>
        <w:spacing w:line="360" w:lineRule="auto"/>
        <w:ind w:firstLineChars="200" w:firstLine="480"/>
        <w:rPr>
          <w:rFonts w:ascii="仿宋" w:eastAsia="仿宋" w:hAnsi="仿宋"/>
          <w:sz w:val="24"/>
          <w:szCs w:val="24"/>
          <w:u w:val="single"/>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）编辑</w:t>
      </w:r>
      <w:r>
        <w:rPr>
          <w:rFonts w:ascii="仿宋" w:eastAsia="仿宋" w:hAnsi="仿宋" w:hint="eastAsia"/>
          <w:sz w:val="24"/>
          <w:szCs w:val="24"/>
        </w:rPr>
        <w:t>将通过本刊的投稿网站给您发送</w:t>
      </w:r>
      <w:r>
        <w:rPr>
          <w:rFonts w:ascii="仿宋" w:eastAsia="仿宋" w:hAnsi="仿宋"/>
          <w:sz w:val="24"/>
          <w:szCs w:val="24"/>
        </w:rPr>
        <w:t>论文</w:t>
      </w:r>
      <w:r>
        <w:rPr>
          <w:rFonts w:ascii="仿宋" w:eastAsia="仿宋" w:hAnsi="仿宋" w:hint="eastAsia"/>
          <w:sz w:val="24"/>
          <w:szCs w:val="24"/>
        </w:rPr>
        <w:t>。</w:t>
      </w:r>
    </w:p>
    <w:p w14:paraId="54E704D1" w14:textId="77777777" w:rsidR="005973A6" w:rsidRDefault="0039641C">
      <w:pPr>
        <w:spacing w:line="360" w:lineRule="auto"/>
        <w:ind w:firstLineChars="200" w:firstLine="480"/>
        <w:rPr>
          <w:rFonts w:ascii="仿宋" w:eastAsia="仿宋" w:hAnsi="仿宋"/>
          <w:b/>
          <w:sz w:val="24"/>
          <w:szCs w:val="24"/>
        </w:rPr>
      </w:pPr>
      <w:r>
        <w:rPr>
          <w:rFonts w:ascii="仿宋" w:eastAsia="仿宋" w:hAnsi="仿宋"/>
          <w:sz w:val="24"/>
          <w:szCs w:val="24"/>
        </w:rPr>
        <w:t>（</w:t>
      </w:r>
      <w:r>
        <w:rPr>
          <w:rFonts w:ascii="仿宋" w:eastAsia="仿宋" w:hAnsi="仿宋"/>
          <w:sz w:val="24"/>
          <w:szCs w:val="24"/>
        </w:rPr>
        <w:t>3</w:t>
      </w:r>
      <w:r>
        <w:rPr>
          <w:rFonts w:ascii="仿宋" w:eastAsia="仿宋" w:hAnsi="仿宋"/>
          <w:sz w:val="24"/>
          <w:szCs w:val="24"/>
        </w:rPr>
        <w:t>）</w:t>
      </w:r>
      <w:r>
        <w:rPr>
          <w:rFonts w:ascii="仿宋" w:eastAsia="仿宋" w:hAnsi="仿宋" w:hint="eastAsia"/>
          <w:sz w:val="24"/>
          <w:szCs w:val="24"/>
        </w:rPr>
        <w:t>本刊建议您</w:t>
      </w:r>
      <w:r>
        <w:rPr>
          <w:rFonts w:ascii="仿宋" w:eastAsia="仿宋" w:hAnsi="仿宋"/>
          <w:sz w:val="24"/>
          <w:szCs w:val="24"/>
        </w:rPr>
        <w:t>在</w:t>
      </w:r>
      <w:r>
        <w:rPr>
          <w:rFonts w:ascii="仿宋" w:eastAsia="仿宋" w:hAnsi="仿宋" w:hint="eastAsia"/>
          <w:sz w:val="24"/>
          <w:szCs w:val="24"/>
        </w:rPr>
        <w:t>4</w:t>
      </w:r>
      <w:r>
        <w:rPr>
          <w:rFonts w:ascii="仿宋" w:eastAsia="仿宋" w:hAnsi="仿宋"/>
          <w:sz w:val="24"/>
          <w:szCs w:val="24"/>
        </w:rPr>
        <w:t>周以内阅读论文，填写</w:t>
      </w:r>
      <w:r>
        <w:rPr>
          <w:rFonts w:ascii="仿宋" w:eastAsia="仿宋" w:hAnsi="仿宋" w:hint="eastAsia"/>
          <w:sz w:val="24"/>
          <w:szCs w:val="24"/>
        </w:rPr>
        <w:t>《</w:t>
      </w:r>
      <w:r>
        <w:rPr>
          <w:rFonts w:ascii="仿宋" w:eastAsia="仿宋" w:hAnsi="仿宋"/>
          <w:sz w:val="24"/>
          <w:szCs w:val="24"/>
        </w:rPr>
        <w:t>审稿意见书</w:t>
      </w:r>
      <w:r>
        <w:rPr>
          <w:rFonts w:ascii="仿宋" w:eastAsia="仿宋" w:hAnsi="仿宋" w:hint="eastAsia"/>
          <w:sz w:val="24"/>
          <w:szCs w:val="24"/>
        </w:rPr>
        <w:t>》，后以</w:t>
      </w:r>
      <w:r>
        <w:rPr>
          <w:rFonts w:ascii="仿宋" w:eastAsia="仿宋" w:hAnsi="仿宋" w:hint="eastAsia"/>
          <w:b/>
          <w:sz w:val="24"/>
          <w:szCs w:val="24"/>
        </w:rPr>
        <w:t>附件形式</w:t>
      </w:r>
      <w:r>
        <w:rPr>
          <w:rFonts w:ascii="仿宋" w:eastAsia="仿宋" w:hAnsi="仿宋" w:hint="eastAsia"/>
          <w:b/>
          <w:sz w:val="24"/>
          <w:szCs w:val="24"/>
        </w:rPr>
        <w:lastRenderedPageBreak/>
        <w:t>上传至本刊投审稿系统</w:t>
      </w:r>
      <w:r>
        <w:rPr>
          <w:rFonts w:ascii="仿宋" w:eastAsia="仿宋" w:hAnsi="仿宋" w:hint="eastAsia"/>
          <w:sz w:val="24"/>
          <w:szCs w:val="24"/>
        </w:rPr>
        <w:t>。</w:t>
      </w:r>
    </w:p>
    <w:p w14:paraId="3DB098F3"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4</w:t>
      </w:r>
      <w:r>
        <w:rPr>
          <w:rFonts w:ascii="仿宋" w:eastAsia="仿宋" w:hAnsi="仿宋"/>
          <w:sz w:val="24"/>
          <w:szCs w:val="24"/>
        </w:rPr>
        <w:t>）如果</w:t>
      </w:r>
      <w:r>
        <w:rPr>
          <w:rFonts w:ascii="仿宋" w:eastAsia="仿宋" w:hAnsi="仿宋" w:hint="eastAsia"/>
          <w:sz w:val="24"/>
          <w:szCs w:val="24"/>
        </w:rPr>
        <w:t>您</w:t>
      </w:r>
      <w:r>
        <w:rPr>
          <w:rFonts w:ascii="仿宋" w:eastAsia="仿宋" w:hAnsi="仿宋"/>
          <w:sz w:val="24"/>
          <w:szCs w:val="24"/>
        </w:rPr>
        <w:t>认为论文</w:t>
      </w:r>
      <w:r>
        <w:rPr>
          <w:rFonts w:ascii="仿宋" w:eastAsia="仿宋" w:hAnsi="仿宋" w:hint="eastAsia"/>
          <w:sz w:val="24"/>
          <w:szCs w:val="24"/>
        </w:rPr>
        <w:t>需要</w:t>
      </w:r>
      <w:r>
        <w:rPr>
          <w:rFonts w:ascii="仿宋" w:eastAsia="仿宋" w:hAnsi="仿宋"/>
          <w:sz w:val="24"/>
          <w:szCs w:val="24"/>
        </w:rPr>
        <w:t>修改，</w:t>
      </w:r>
      <w:r>
        <w:rPr>
          <w:rFonts w:ascii="仿宋" w:eastAsia="仿宋" w:hAnsi="仿宋" w:hint="eastAsia"/>
          <w:sz w:val="24"/>
          <w:szCs w:val="24"/>
        </w:rPr>
        <w:t>经编辑部会审后，</w:t>
      </w:r>
      <w:r>
        <w:rPr>
          <w:rFonts w:ascii="仿宋" w:eastAsia="仿宋" w:hAnsi="仿宋"/>
          <w:sz w:val="24"/>
          <w:szCs w:val="24"/>
        </w:rPr>
        <w:t>责任编辑将把</w:t>
      </w:r>
      <w:r>
        <w:rPr>
          <w:rFonts w:ascii="仿宋" w:eastAsia="仿宋" w:hAnsi="仿宋" w:hint="eastAsia"/>
          <w:sz w:val="24"/>
          <w:szCs w:val="24"/>
        </w:rPr>
        <w:t>《</w:t>
      </w:r>
      <w:r>
        <w:rPr>
          <w:rFonts w:ascii="仿宋" w:eastAsia="仿宋" w:hAnsi="仿宋"/>
          <w:sz w:val="24"/>
          <w:szCs w:val="24"/>
        </w:rPr>
        <w:t>审稿</w:t>
      </w:r>
      <w:r>
        <w:rPr>
          <w:rFonts w:ascii="仿宋" w:eastAsia="仿宋" w:hAnsi="仿宋" w:hint="eastAsia"/>
          <w:sz w:val="24"/>
          <w:szCs w:val="24"/>
        </w:rPr>
        <w:t>意见书》发送</w:t>
      </w:r>
      <w:r>
        <w:rPr>
          <w:rFonts w:ascii="仿宋" w:eastAsia="仿宋" w:hAnsi="仿宋"/>
          <w:sz w:val="24"/>
          <w:szCs w:val="24"/>
        </w:rPr>
        <w:t>给作者，要求作者按照</w:t>
      </w:r>
      <w:r>
        <w:rPr>
          <w:rFonts w:ascii="仿宋" w:eastAsia="仿宋" w:hAnsi="仿宋" w:hint="eastAsia"/>
          <w:sz w:val="24"/>
          <w:szCs w:val="24"/>
        </w:rPr>
        <w:t>您</w:t>
      </w:r>
      <w:r>
        <w:rPr>
          <w:rFonts w:ascii="仿宋" w:eastAsia="仿宋" w:hAnsi="仿宋"/>
          <w:sz w:val="24"/>
          <w:szCs w:val="24"/>
        </w:rPr>
        <w:t>的意见进行</w:t>
      </w:r>
      <w:r>
        <w:rPr>
          <w:rFonts w:ascii="仿宋" w:eastAsia="仿宋" w:hAnsi="仿宋" w:hint="eastAsia"/>
          <w:sz w:val="24"/>
          <w:szCs w:val="24"/>
        </w:rPr>
        <w:t>对应</w:t>
      </w:r>
      <w:r>
        <w:rPr>
          <w:rFonts w:ascii="仿宋" w:eastAsia="仿宋" w:hAnsi="仿宋"/>
          <w:sz w:val="24"/>
          <w:szCs w:val="24"/>
        </w:rPr>
        <w:t>修改。</w:t>
      </w:r>
    </w:p>
    <w:p w14:paraId="3AE86B1C"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5</w:t>
      </w:r>
      <w:r>
        <w:rPr>
          <w:rFonts w:ascii="仿宋" w:eastAsia="仿宋" w:hAnsi="仿宋"/>
          <w:sz w:val="24"/>
          <w:szCs w:val="24"/>
        </w:rPr>
        <w:t>）</w:t>
      </w:r>
      <w:r>
        <w:rPr>
          <w:rFonts w:ascii="仿宋" w:eastAsia="仿宋" w:hAnsi="仿宋" w:hint="eastAsia"/>
          <w:sz w:val="24"/>
          <w:szCs w:val="24"/>
        </w:rPr>
        <w:t>本刊要求</w:t>
      </w:r>
      <w:r>
        <w:rPr>
          <w:rFonts w:ascii="仿宋" w:eastAsia="仿宋" w:hAnsi="仿宋"/>
          <w:sz w:val="24"/>
          <w:szCs w:val="24"/>
        </w:rPr>
        <w:t>作者在</w:t>
      </w:r>
      <w:r>
        <w:rPr>
          <w:rFonts w:ascii="仿宋" w:eastAsia="仿宋" w:hAnsi="仿宋"/>
          <w:sz w:val="24"/>
          <w:szCs w:val="24"/>
        </w:rPr>
        <w:t>3</w:t>
      </w:r>
      <w:r>
        <w:rPr>
          <w:rFonts w:ascii="仿宋" w:eastAsia="仿宋" w:hAnsi="仿宋"/>
          <w:sz w:val="24"/>
          <w:szCs w:val="24"/>
        </w:rPr>
        <w:t>个月以内将修改后的论文、</w:t>
      </w:r>
      <w:r>
        <w:rPr>
          <w:rFonts w:ascii="仿宋" w:eastAsia="仿宋" w:hAnsi="仿宋" w:hint="eastAsia"/>
          <w:sz w:val="24"/>
          <w:szCs w:val="24"/>
        </w:rPr>
        <w:t>《修改回复》</w:t>
      </w:r>
      <w:r>
        <w:rPr>
          <w:rFonts w:ascii="仿宋" w:eastAsia="仿宋" w:hAnsi="仿宋"/>
          <w:sz w:val="24"/>
          <w:szCs w:val="24"/>
        </w:rPr>
        <w:t>以及</w:t>
      </w:r>
      <w:r>
        <w:rPr>
          <w:rFonts w:ascii="仿宋" w:eastAsia="仿宋" w:hAnsi="仿宋" w:hint="eastAsia"/>
          <w:sz w:val="24"/>
          <w:szCs w:val="24"/>
        </w:rPr>
        <w:t>《</w:t>
      </w:r>
      <w:r>
        <w:rPr>
          <w:rFonts w:ascii="仿宋" w:eastAsia="仿宋" w:hAnsi="仿宋"/>
          <w:sz w:val="24"/>
          <w:szCs w:val="24"/>
        </w:rPr>
        <w:t>对审稿</w:t>
      </w:r>
      <w:r>
        <w:rPr>
          <w:rFonts w:ascii="仿宋" w:eastAsia="仿宋" w:hAnsi="仿宋" w:hint="eastAsia"/>
          <w:sz w:val="24"/>
          <w:szCs w:val="24"/>
          <w:lang w:eastAsia="zh-Hans"/>
        </w:rPr>
        <w:t>意见书</w:t>
      </w:r>
      <w:r>
        <w:rPr>
          <w:rFonts w:ascii="仿宋" w:eastAsia="仿宋" w:hAnsi="仿宋"/>
          <w:sz w:val="24"/>
          <w:szCs w:val="24"/>
        </w:rPr>
        <w:t>的评</w:t>
      </w:r>
      <w:r>
        <w:rPr>
          <w:rFonts w:ascii="仿宋" w:eastAsia="仿宋" w:hAnsi="仿宋" w:hint="eastAsia"/>
          <w:sz w:val="24"/>
          <w:szCs w:val="24"/>
        </w:rPr>
        <w:t>价</w:t>
      </w:r>
      <w:r>
        <w:rPr>
          <w:rFonts w:ascii="仿宋" w:eastAsia="仿宋" w:hAnsi="仿宋"/>
          <w:sz w:val="24"/>
          <w:szCs w:val="24"/>
        </w:rPr>
        <w:t>书</w:t>
      </w:r>
      <w:r>
        <w:rPr>
          <w:rFonts w:ascii="仿宋" w:eastAsia="仿宋" w:hAnsi="仿宋" w:hint="eastAsia"/>
          <w:sz w:val="24"/>
          <w:szCs w:val="24"/>
        </w:rPr>
        <w:t>》发</w:t>
      </w:r>
      <w:r>
        <w:rPr>
          <w:rFonts w:ascii="仿宋" w:eastAsia="仿宋" w:hAnsi="仿宋"/>
          <w:sz w:val="24"/>
          <w:szCs w:val="24"/>
        </w:rPr>
        <w:t>回编辑部。</w:t>
      </w:r>
    </w:p>
    <w:p w14:paraId="0161D9EE"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6</w:t>
      </w:r>
      <w:r>
        <w:rPr>
          <w:rFonts w:ascii="仿宋" w:eastAsia="仿宋" w:hAnsi="仿宋"/>
          <w:sz w:val="24"/>
          <w:szCs w:val="24"/>
        </w:rPr>
        <w:t>）如果编辑部认为修改后的论文还需要</w:t>
      </w:r>
      <w:r>
        <w:rPr>
          <w:rFonts w:ascii="仿宋" w:eastAsia="仿宋" w:hAnsi="仿宋" w:hint="eastAsia"/>
          <w:sz w:val="24"/>
          <w:szCs w:val="24"/>
        </w:rPr>
        <w:t>您</w:t>
      </w:r>
      <w:r>
        <w:rPr>
          <w:rFonts w:ascii="仿宋" w:eastAsia="仿宋" w:hAnsi="仿宋"/>
          <w:sz w:val="24"/>
          <w:szCs w:val="24"/>
        </w:rPr>
        <w:t>重新审阅，编辑会将</w:t>
      </w:r>
      <w:r>
        <w:rPr>
          <w:rFonts w:ascii="仿宋" w:eastAsia="仿宋" w:hAnsi="仿宋" w:hint="eastAsia"/>
          <w:sz w:val="24"/>
          <w:szCs w:val="24"/>
        </w:rPr>
        <w:t>作者</w:t>
      </w:r>
      <w:r>
        <w:rPr>
          <w:rFonts w:ascii="仿宋" w:eastAsia="仿宋" w:hAnsi="仿宋"/>
          <w:sz w:val="24"/>
          <w:szCs w:val="24"/>
        </w:rPr>
        <w:t>修改后的论文以及</w:t>
      </w:r>
      <w:r>
        <w:rPr>
          <w:rFonts w:ascii="仿宋" w:eastAsia="仿宋" w:hAnsi="仿宋" w:hint="eastAsia"/>
          <w:sz w:val="24"/>
          <w:szCs w:val="24"/>
        </w:rPr>
        <w:t>《修改回复》发给您</w:t>
      </w:r>
      <w:r>
        <w:rPr>
          <w:rFonts w:ascii="仿宋" w:eastAsia="仿宋" w:hAnsi="仿宋"/>
          <w:sz w:val="24"/>
          <w:szCs w:val="24"/>
        </w:rPr>
        <w:t>。</w:t>
      </w:r>
    </w:p>
    <w:p w14:paraId="21F24140"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7</w:t>
      </w:r>
      <w:r>
        <w:rPr>
          <w:rFonts w:ascii="仿宋" w:eastAsia="仿宋" w:hAnsi="仿宋"/>
          <w:sz w:val="24"/>
          <w:szCs w:val="24"/>
        </w:rPr>
        <w:t>）</w:t>
      </w:r>
      <w:r>
        <w:rPr>
          <w:rFonts w:ascii="仿宋" w:eastAsia="仿宋" w:hAnsi="仿宋" w:hint="eastAsia"/>
          <w:sz w:val="24"/>
          <w:szCs w:val="24"/>
        </w:rPr>
        <w:t>本刊建议您</w:t>
      </w:r>
      <w:r>
        <w:rPr>
          <w:rFonts w:ascii="仿宋" w:eastAsia="仿宋" w:hAnsi="仿宋"/>
          <w:sz w:val="24"/>
          <w:szCs w:val="24"/>
        </w:rPr>
        <w:t>在</w:t>
      </w:r>
      <w:r>
        <w:rPr>
          <w:rFonts w:ascii="仿宋" w:eastAsia="仿宋" w:hAnsi="仿宋"/>
          <w:sz w:val="24"/>
          <w:szCs w:val="24"/>
        </w:rPr>
        <w:t>2</w:t>
      </w:r>
      <w:r>
        <w:rPr>
          <w:rFonts w:ascii="仿宋" w:eastAsia="仿宋" w:hAnsi="仿宋"/>
          <w:sz w:val="24"/>
          <w:szCs w:val="24"/>
        </w:rPr>
        <w:t>周以内阅读论文</w:t>
      </w:r>
      <w:r>
        <w:rPr>
          <w:rFonts w:ascii="仿宋" w:eastAsia="仿宋" w:hAnsi="仿宋" w:hint="eastAsia"/>
          <w:sz w:val="24"/>
          <w:szCs w:val="24"/>
        </w:rPr>
        <w:t>修改稿，</w:t>
      </w:r>
      <w:r>
        <w:rPr>
          <w:rFonts w:ascii="仿宋" w:eastAsia="仿宋" w:hAnsi="仿宋"/>
          <w:sz w:val="24"/>
          <w:szCs w:val="24"/>
        </w:rPr>
        <w:t>填写</w:t>
      </w:r>
      <w:r>
        <w:rPr>
          <w:rFonts w:ascii="仿宋" w:eastAsia="仿宋" w:hAnsi="仿宋" w:hint="eastAsia"/>
          <w:sz w:val="24"/>
          <w:szCs w:val="24"/>
        </w:rPr>
        <w:t>《</w:t>
      </w:r>
      <w:r>
        <w:rPr>
          <w:rFonts w:ascii="仿宋" w:eastAsia="仿宋" w:hAnsi="仿宋"/>
          <w:sz w:val="24"/>
          <w:szCs w:val="24"/>
        </w:rPr>
        <w:t>审稿意见书</w:t>
      </w:r>
      <w:r>
        <w:rPr>
          <w:rFonts w:ascii="仿宋" w:eastAsia="仿宋" w:hAnsi="仿宋" w:hint="eastAsia"/>
          <w:sz w:val="24"/>
          <w:szCs w:val="24"/>
        </w:rPr>
        <w:t>》</w:t>
      </w:r>
      <w:r>
        <w:rPr>
          <w:rFonts w:ascii="仿宋" w:eastAsia="仿宋" w:hAnsi="仿宋"/>
          <w:sz w:val="24"/>
          <w:szCs w:val="24"/>
        </w:rPr>
        <w:t>，</w:t>
      </w:r>
      <w:r>
        <w:rPr>
          <w:rFonts w:ascii="仿宋" w:eastAsia="仿宋" w:hAnsi="仿宋" w:hint="eastAsia"/>
          <w:sz w:val="24"/>
          <w:szCs w:val="24"/>
        </w:rPr>
        <w:t>并返还</w:t>
      </w:r>
      <w:r>
        <w:rPr>
          <w:rFonts w:ascii="仿宋" w:eastAsia="仿宋" w:hAnsi="仿宋"/>
          <w:sz w:val="24"/>
          <w:szCs w:val="24"/>
        </w:rPr>
        <w:t>编辑部。</w:t>
      </w:r>
    </w:p>
    <w:p w14:paraId="65BDFA28"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8</w:t>
      </w:r>
      <w:r>
        <w:rPr>
          <w:rFonts w:ascii="仿宋" w:eastAsia="仿宋" w:hAnsi="仿宋"/>
          <w:sz w:val="24"/>
          <w:szCs w:val="24"/>
        </w:rPr>
        <w:t>）</w:t>
      </w:r>
      <w:r>
        <w:rPr>
          <w:rFonts w:ascii="仿宋" w:eastAsia="仿宋" w:hAnsi="仿宋" w:hint="eastAsia"/>
          <w:sz w:val="24"/>
          <w:szCs w:val="24"/>
        </w:rPr>
        <w:t>匿名评审流程一般不超过三轮。</w:t>
      </w:r>
    </w:p>
    <w:p w14:paraId="4432C7EE"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9</w:t>
      </w:r>
      <w:r>
        <w:rPr>
          <w:rFonts w:ascii="仿宋" w:eastAsia="仿宋" w:hAnsi="仿宋" w:hint="eastAsia"/>
          <w:sz w:val="24"/>
          <w:szCs w:val="24"/>
        </w:rPr>
        <w:t>）通过匿名审稿的论文将进入本刊终审会</w:t>
      </w:r>
      <w:r>
        <w:rPr>
          <w:rFonts w:ascii="仿宋" w:eastAsia="仿宋" w:hAnsi="仿宋"/>
          <w:sz w:val="24"/>
          <w:szCs w:val="24"/>
        </w:rPr>
        <w:t>终审</w:t>
      </w:r>
      <w:r>
        <w:rPr>
          <w:rFonts w:ascii="仿宋" w:eastAsia="仿宋" w:hAnsi="仿宋" w:hint="eastAsia"/>
          <w:sz w:val="24"/>
          <w:szCs w:val="24"/>
        </w:rPr>
        <w:t>程序，</w:t>
      </w:r>
      <w:r>
        <w:rPr>
          <w:rFonts w:ascii="仿宋" w:eastAsia="仿宋" w:hAnsi="仿宋"/>
          <w:sz w:val="24"/>
          <w:szCs w:val="24"/>
        </w:rPr>
        <w:t>决定论文能否发表。</w:t>
      </w:r>
    </w:p>
    <w:p w14:paraId="6B2CCD20" w14:textId="77777777" w:rsidR="005973A6" w:rsidRDefault="0039641C">
      <w:pPr>
        <w:spacing w:line="360" w:lineRule="auto"/>
        <w:ind w:firstLineChars="200" w:firstLine="482"/>
        <w:rPr>
          <w:rFonts w:ascii="仿宋" w:eastAsia="仿宋" w:hAnsi="仿宋"/>
          <w:b/>
          <w:sz w:val="24"/>
          <w:szCs w:val="24"/>
        </w:rPr>
      </w:pPr>
      <w:r>
        <w:rPr>
          <w:rFonts w:ascii="仿宋" w:eastAsia="仿宋" w:hAnsi="仿宋" w:hint="eastAsia"/>
          <w:b/>
          <w:sz w:val="24"/>
          <w:szCs w:val="24"/>
        </w:rPr>
        <w:t>五</w:t>
      </w:r>
      <w:r>
        <w:rPr>
          <w:rFonts w:ascii="仿宋" w:eastAsia="仿宋" w:hAnsi="仿宋"/>
          <w:b/>
          <w:sz w:val="24"/>
          <w:szCs w:val="24"/>
        </w:rPr>
        <w:t>、</w:t>
      </w:r>
      <w:r>
        <w:rPr>
          <w:rFonts w:ascii="仿宋" w:eastAsia="仿宋" w:hAnsi="仿宋" w:hint="eastAsia"/>
          <w:b/>
          <w:sz w:val="24"/>
          <w:szCs w:val="24"/>
        </w:rPr>
        <w:t>您对论文的基本意见</w:t>
      </w:r>
    </w:p>
    <w:p w14:paraId="30C63265"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在本刊审稿系统“填写审稿意见”栏下，您需要在以下四项中选择一项：</w:t>
      </w:r>
      <w:r>
        <w:rPr>
          <w:rFonts w:ascii="仿宋" w:eastAsia="仿宋" w:hAnsi="仿宋" w:hint="eastAsia"/>
          <w:sz w:val="24"/>
          <w:szCs w:val="24"/>
        </w:rPr>
        <w:t>1</w:t>
      </w:r>
      <w:r>
        <w:rPr>
          <w:rFonts w:ascii="仿宋" w:eastAsia="仿宋" w:hAnsi="仿宋" w:hint="eastAsia"/>
          <w:sz w:val="24"/>
          <w:szCs w:val="24"/>
        </w:rPr>
        <w:t>．基本可以采用</w:t>
      </w:r>
      <w:r>
        <w:rPr>
          <w:rFonts w:ascii="仿宋" w:eastAsia="仿宋" w:hAnsi="仿宋"/>
          <w:sz w:val="24"/>
          <w:szCs w:val="24"/>
        </w:rPr>
        <w:t>;</w:t>
      </w:r>
      <w:r>
        <w:rPr>
          <w:rFonts w:ascii="仿宋" w:eastAsia="仿宋" w:hAnsi="仿宋" w:hint="eastAsia"/>
          <w:sz w:val="24"/>
          <w:szCs w:val="24"/>
        </w:rPr>
        <w:t>2</w:t>
      </w:r>
      <w:r>
        <w:rPr>
          <w:rFonts w:ascii="仿宋" w:eastAsia="仿宋" w:hAnsi="仿宋" w:hint="eastAsia"/>
          <w:sz w:val="24"/>
          <w:szCs w:val="24"/>
        </w:rPr>
        <w:t>．修改后直接采用；</w:t>
      </w:r>
      <w:r>
        <w:rPr>
          <w:rFonts w:ascii="仿宋" w:eastAsia="仿宋" w:hAnsi="仿宋" w:hint="eastAsia"/>
          <w:sz w:val="24"/>
          <w:szCs w:val="24"/>
        </w:rPr>
        <w:t>3.</w:t>
      </w:r>
      <w:r>
        <w:rPr>
          <w:rFonts w:ascii="仿宋" w:eastAsia="仿宋" w:hAnsi="仿宋" w:hint="eastAsia"/>
          <w:sz w:val="24"/>
          <w:szCs w:val="24"/>
        </w:rPr>
        <w:t>修改后复审；</w:t>
      </w:r>
      <w:r>
        <w:rPr>
          <w:rFonts w:ascii="仿宋" w:eastAsia="仿宋" w:hAnsi="仿宋" w:hint="eastAsia"/>
          <w:sz w:val="24"/>
          <w:szCs w:val="24"/>
        </w:rPr>
        <w:t>4</w:t>
      </w:r>
      <w:r>
        <w:rPr>
          <w:rFonts w:ascii="仿宋" w:eastAsia="仿宋" w:hAnsi="仿宋" w:hint="eastAsia"/>
          <w:sz w:val="24"/>
          <w:szCs w:val="24"/>
        </w:rPr>
        <w:t>．不适合采用。</w:t>
      </w:r>
    </w:p>
    <w:p w14:paraId="3E882A94"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基本可以采用”是指论文质量较高，不需要再做出较多的修改。在这种情况下本刊将不再要求作者修改论文的实质内容，而是由编辑和作者对论文做出适当的技术编辑之后（如参考文献规范化等）直接发表。“修改后直接采用”是指论文有一定的价值，但尚未达到直接发表的水平，需要进行一些枝节问题的修改和完善，但审稿人不需要再进行复审，直接由编辑部根据修改稿做出是否录用的决定。“修改后复审”是指现在论文还存在一些重大的、必改的问题，将要求作者对论文进行进一步的修改，并由审稿人对修改后的论文再次审读。“不适合采用”是指文章质量较差，无法</w:t>
      </w:r>
      <w:r>
        <w:rPr>
          <w:rFonts w:ascii="仿宋" w:eastAsia="仿宋" w:hAnsi="仿宋" w:hint="eastAsia"/>
          <w:sz w:val="24"/>
          <w:szCs w:val="24"/>
        </w:rPr>
        <w:t>采用，建议编辑部做退稿处理。</w:t>
      </w:r>
    </w:p>
    <w:p w14:paraId="08D63A19" w14:textId="77777777" w:rsidR="005973A6" w:rsidRDefault="0039641C">
      <w:pPr>
        <w:spacing w:line="360" w:lineRule="auto"/>
        <w:ind w:firstLineChars="200" w:firstLine="482"/>
        <w:rPr>
          <w:rFonts w:ascii="仿宋" w:eastAsia="仿宋" w:hAnsi="仿宋"/>
          <w:sz w:val="24"/>
          <w:szCs w:val="24"/>
        </w:rPr>
      </w:pPr>
      <w:r>
        <w:rPr>
          <w:rFonts w:ascii="仿宋" w:eastAsia="仿宋" w:hAnsi="仿宋" w:hint="eastAsia"/>
          <w:b/>
          <w:sz w:val="24"/>
          <w:szCs w:val="24"/>
        </w:rPr>
        <w:t>六、《</w:t>
      </w:r>
      <w:r>
        <w:rPr>
          <w:rFonts w:ascii="仿宋" w:eastAsia="仿宋" w:hAnsi="仿宋"/>
          <w:b/>
          <w:sz w:val="24"/>
          <w:szCs w:val="24"/>
        </w:rPr>
        <w:t>审稿意见书</w:t>
      </w:r>
      <w:r>
        <w:rPr>
          <w:rFonts w:ascii="仿宋" w:eastAsia="仿宋" w:hAnsi="仿宋" w:hint="eastAsia"/>
          <w:b/>
          <w:sz w:val="24"/>
          <w:szCs w:val="24"/>
        </w:rPr>
        <w:t>》</w:t>
      </w:r>
    </w:p>
    <w:p w14:paraId="1D7F8BC1"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sz w:val="24"/>
          <w:szCs w:val="24"/>
        </w:rPr>
        <w:t>审稿意见书</w:t>
      </w:r>
      <w:r>
        <w:rPr>
          <w:rFonts w:ascii="仿宋" w:eastAsia="仿宋" w:hAnsi="仿宋" w:hint="eastAsia"/>
          <w:sz w:val="24"/>
          <w:szCs w:val="24"/>
        </w:rPr>
        <w:t>》</w:t>
      </w:r>
      <w:r>
        <w:rPr>
          <w:rFonts w:ascii="仿宋" w:eastAsia="仿宋" w:hAnsi="仿宋"/>
          <w:sz w:val="24"/>
          <w:szCs w:val="24"/>
        </w:rPr>
        <w:t>主要包括以下内容：</w:t>
      </w:r>
    </w:p>
    <w:p w14:paraId="41212735"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）论文题目。</w:t>
      </w:r>
    </w:p>
    <w:p w14:paraId="2FE9E9A8"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w:t>
      </w:r>
      <w:r>
        <w:rPr>
          <w:rFonts w:ascii="仿宋" w:eastAsia="仿宋" w:hAnsi="仿宋" w:hint="eastAsia"/>
          <w:sz w:val="24"/>
          <w:szCs w:val="24"/>
        </w:rPr>
        <w:t>您</w:t>
      </w:r>
      <w:r>
        <w:rPr>
          <w:rFonts w:ascii="仿宋" w:eastAsia="仿宋" w:hAnsi="仿宋"/>
          <w:sz w:val="24"/>
          <w:szCs w:val="24"/>
        </w:rPr>
        <w:t>收到论文的日期和</w:t>
      </w:r>
      <w:r>
        <w:rPr>
          <w:rFonts w:ascii="仿宋" w:eastAsia="仿宋" w:hAnsi="仿宋" w:hint="eastAsia"/>
          <w:sz w:val="24"/>
          <w:szCs w:val="24"/>
        </w:rPr>
        <w:t>返还《</w:t>
      </w:r>
      <w:r>
        <w:rPr>
          <w:rFonts w:ascii="仿宋" w:eastAsia="仿宋" w:hAnsi="仿宋"/>
          <w:sz w:val="24"/>
          <w:szCs w:val="24"/>
        </w:rPr>
        <w:t>审稿意见书</w:t>
      </w:r>
      <w:r>
        <w:rPr>
          <w:rFonts w:ascii="仿宋" w:eastAsia="仿宋" w:hAnsi="仿宋" w:hint="eastAsia"/>
          <w:sz w:val="24"/>
          <w:szCs w:val="24"/>
        </w:rPr>
        <w:t>》</w:t>
      </w:r>
      <w:r>
        <w:rPr>
          <w:rFonts w:ascii="仿宋" w:eastAsia="仿宋" w:hAnsi="仿宋"/>
          <w:sz w:val="24"/>
          <w:szCs w:val="24"/>
        </w:rPr>
        <w:t>的日期。</w:t>
      </w:r>
    </w:p>
    <w:p w14:paraId="3BB59DDC"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3</w:t>
      </w:r>
      <w:r>
        <w:rPr>
          <w:rFonts w:ascii="仿宋" w:eastAsia="仿宋" w:hAnsi="仿宋" w:hint="eastAsia"/>
          <w:sz w:val="24"/>
          <w:szCs w:val="24"/>
        </w:rPr>
        <w:t>）您对论文的基本评价。比如，对选题意义、在该领域中是否处于前沿、基本观点和逻辑是否正确、论证方法是否科学、主要创新和缺陷等，做出简要的一般性陈述。</w:t>
      </w:r>
    </w:p>
    <w:p w14:paraId="4175D3DE"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lastRenderedPageBreak/>
        <w:t>（</w:t>
      </w:r>
      <w:r>
        <w:rPr>
          <w:rFonts w:ascii="仿宋" w:eastAsia="仿宋" w:hAnsi="仿宋" w:hint="eastAsia"/>
          <w:sz w:val="24"/>
          <w:szCs w:val="24"/>
        </w:rPr>
        <w:t>4</w:t>
      </w:r>
      <w:r>
        <w:rPr>
          <w:rFonts w:ascii="仿宋" w:eastAsia="仿宋" w:hAnsi="仿宋" w:hint="eastAsia"/>
          <w:sz w:val="24"/>
          <w:szCs w:val="24"/>
        </w:rPr>
        <w:t>）修改意见。这将是您对作者完善论文和推进研究的最大贡献。请您具体地提出对论文的修改意见（第七条“审稿建议”将提出一些在审稿过程中需要注意的地方，供您参考）。</w:t>
      </w:r>
    </w:p>
    <w:p w14:paraId="604DC868"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hint="eastAsia"/>
          <w:sz w:val="24"/>
          <w:szCs w:val="24"/>
        </w:rPr>
        <w:t>5</w:t>
      </w:r>
      <w:r>
        <w:rPr>
          <w:rFonts w:ascii="仿宋" w:eastAsia="仿宋" w:hAnsi="仿宋" w:hint="eastAsia"/>
          <w:sz w:val="24"/>
          <w:szCs w:val="24"/>
        </w:rPr>
        <w:t>）尤其是，如果您建议本刊直接采用或拒绝采</w:t>
      </w:r>
      <w:r>
        <w:rPr>
          <w:rFonts w:ascii="仿宋" w:eastAsia="仿宋" w:hAnsi="仿宋" w:hint="eastAsia"/>
          <w:sz w:val="24"/>
          <w:szCs w:val="24"/>
        </w:rPr>
        <w:t>用某篇论文，请陈述充足的理由。</w:t>
      </w:r>
    </w:p>
    <w:p w14:paraId="230E390A"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本刊在这里还要做如下补充：</w:t>
      </w:r>
    </w:p>
    <w:p w14:paraId="73AF06C0"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首先，希望您能够认真地审读论文。每一篇论文均花费了作者数月乃至数年的心血，对许多高校和科研院所的研究人员来说，在《世界经济》上发表一篇论文就能显著地提高她或他晋升职级的成功概率，而您在一个工作日左右的时间内就能够决定她或他的命运。</w:t>
      </w:r>
    </w:p>
    <w:p w14:paraId="1CA2F6F4"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其次，请</w:t>
      </w:r>
      <w:proofErr w:type="gramStart"/>
      <w:r>
        <w:rPr>
          <w:rFonts w:ascii="仿宋" w:eastAsia="仿宋" w:hAnsi="仿宋" w:hint="eastAsia"/>
          <w:sz w:val="24"/>
          <w:szCs w:val="24"/>
        </w:rPr>
        <w:t>您把握</w:t>
      </w:r>
      <w:proofErr w:type="gramEnd"/>
      <w:r>
        <w:rPr>
          <w:rFonts w:ascii="仿宋" w:eastAsia="仿宋" w:hAnsi="仿宋" w:hint="eastAsia"/>
          <w:sz w:val="24"/>
          <w:szCs w:val="24"/>
        </w:rPr>
        <w:t>好适当的宽严度。一方面，本刊期望您能够用严格的标准要求作者。</w:t>
      </w:r>
      <w:proofErr w:type="gramStart"/>
      <w:r>
        <w:rPr>
          <w:rFonts w:ascii="仿宋" w:eastAsia="仿宋" w:hAnsi="仿宋" w:hint="eastAsia"/>
          <w:sz w:val="24"/>
          <w:szCs w:val="24"/>
        </w:rPr>
        <w:t>本刊是</w:t>
      </w:r>
      <w:proofErr w:type="gramEnd"/>
      <w:r>
        <w:rPr>
          <w:rFonts w:ascii="仿宋" w:eastAsia="仿宋" w:hAnsi="仿宋" w:hint="eastAsia"/>
          <w:sz w:val="24"/>
          <w:szCs w:val="24"/>
        </w:rPr>
        <w:t>中国经济学的顶级刊物之一，您和其他的审稿人均是中国经济学界一流的研究人员，本刊期望您对论文的审阅和提出的修改意见能够充分反映出您的学术水准，</w:t>
      </w:r>
      <w:r>
        <w:rPr>
          <w:rFonts w:ascii="仿宋" w:eastAsia="仿宋" w:hAnsi="仿宋" w:hint="eastAsia"/>
          <w:sz w:val="24"/>
          <w:szCs w:val="24"/>
        </w:rPr>
        <w:t>期望经过您的“点拨”，在本刊发表的论文均能在国内学术界处于前沿地位。另一方面，请您不要过于苛求和挑剔作者。在每一篇不成功的论文里，可能都会有一些闪光的，或是能够做出改进的地方。您的任务正是要帮助作者发现他自己研究中成功和失败的地方，以及如何进一步深入地研究下去，并拿出很好的达到发表水平的论文。如果您总是“枪毙”别人的论文，那么您所在的领域就可能会因为缺少发表出来的论文而逐渐萎缩，这将直接影响到您自己在学术上的“市场份额”。</w:t>
      </w:r>
    </w:p>
    <w:p w14:paraId="32E8A437"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最后，</w:t>
      </w:r>
      <w:proofErr w:type="gramStart"/>
      <w:r>
        <w:rPr>
          <w:rFonts w:ascii="仿宋" w:eastAsia="仿宋" w:hAnsi="仿宋" w:hint="eastAsia"/>
          <w:sz w:val="24"/>
          <w:szCs w:val="24"/>
        </w:rPr>
        <w:t>本刊对</w:t>
      </w:r>
      <w:proofErr w:type="gramEnd"/>
      <w:r>
        <w:rPr>
          <w:rFonts w:ascii="仿宋" w:eastAsia="仿宋" w:hAnsi="仿宋" w:hint="eastAsia"/>
          <w:sz w:val="24"/>
          <w:szCs w:val="24"/>
        </w:rPr>
        <w:t>所有复审论文不持立场。所有进入</w:t>
      </w:r>
      <w:proofErr w:type="gramStart"/>
      <w:r>
        <w:rPr>
          <w:rFonts w:ascii="仿宋" w:eastAsia="仿宋" w:hAnsi="仿宋" w:hint="eastAsia"/>
          <w:sz w:val="24"/>
          <w:szCs w:val="24"/>
        </w:rPr>
        <w:t>匿</w:t>
      </w:r>
      <w:proofErr w:type="gramEnd"/>
      <w:r>
        <w:rPr>
          <w:rFonts w:ascii="仿宋" w:eastAsia="仿宋" w:hAnsi="仿宋" w:hint="eastAsia"/>
          <w:sz w:val="24"/>
          <w:szCs w:val="24"/>
        </w:rPr>
        <w:t>审程序的论文，本刊一般会选择至少两位审稿</w:t>
      </w:r>
      <w:r>
        <w:rPr>
          <w:rFonts w:ascii="仿宋" w:eastAsia="仿宋" w:hAnsi="仿宋" w:hint="eastAsia"/>
          <w:sz w:val="24"/>
          <w:szCs w:val="24"/>
        </w:rPr>
        <w:t>人。有些时候审稿人对是否退稿的意见会不一致，此类情况下，本刊可能会给作者一个修改、答辩的机会，但这不表示</w:t>
      </w:r>
      <w:proofErr w:type="gramStart"/>
      <w:r>
        <w:rPr>
          <w:rFonts w:ascii="仿宋" w:eastAsia="仿宋" w:hAnsi="仿宋" w:hint="eastAsia"/>
          <w:sz w:val="24"/>
          <w:szCs w:val="24"/>
        </w:rPr>
        <w:t>本刊对</w:t>
      </w:r>
      <w:proofErr w:type="gramEnd"/>
      <w:r>
        <w:rPr>
          <w:rFonts w:ascii="仿宋" w:eastAsia="仿宋" w:hAnsi="仿宋" w:hint="eastAsia"/>
          <w:sz w:val="24"/>
          <w:szCs w:val="24"/>
        </w:rPr>
        <w:t>该论文有任何倾向性。</w:t>
      </w:r>
    </w:p>
    <w:p w14:paraId="21F0A6F4" w14:textId="77777777" w:rsidR="005973A6" w:rsidRDefault="0039641C">
      <w:pPr>
        <w:spacing w:line="360" w:lineRule="auto"/>
        <w:ind w:firstLineChars="200" w:firstLine="482"/>
        <w:rPr>
          <w:rFonts w:ascii="仿宋" w:eastAsia="仿宋" w:hAnsi="仿宋"/>
          <w:sz w:val="24"/>
          <w:szCs w:val="24"/>
        </w:rPr>
      </w:pPr>
      <w:r>
        <w:rPr>
          <w:rFonts w:ascii="仿宋" w:eastAsia="仿宋" w:hAnsi="仿宋"/>
          <w:b/>
          <w:sz w:val="24"/>
          <w:szCs w:val="24"/>
        </w:rPr>
        <w:t>七、审稿</w:t>
      </w:r>
      <w:r>
        <w:rPr>
          <w:rFonts w:ascii="仿宋" w:eastAsia="仿宋" w:hAnsi="仿宋" w:hint="eastAsia"/>
          <w:b/>
          <w:sz w:val="24"/>
          <w:szCs w:val="24"/>
        </w:rPr>
        <w:t>建议</w:t>
      </w:r>
    </w:p>
    <w:p w14:paraId="2841915E"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本刊</w:t>
      </w:r>
      <w:r>
        <w:rPr>
          <w:rFonts w:ascii="仿宋" w:eastAsia="仿宋" w:hAnsi="仿宋"/>
          <w:sz w:val="24"/>
          <w:szCs w:val="24"/>
        </w:rPr>
        <w:t>建议您可以考虑从以下几个方面审读论文</w:t>
      </w:r>
      <w:r>
        <w:rPr>
          <w:rFonts w:ascii="仿宋" w:eastAsia="仿宋" w:hAnsi="仿宋" w:hint="eastAsia"/>
          <w:sz w:val="24"/>
          <w:szCs w:val="24"/>
        </w:rPr>
        <w:t>：</w:t>
      </w:r>
    </w:p>
    <w:p w14:paraId="76729BDC"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）作者是否清晰地陈述了她或他的问题。</w:t>
      </w:r>
    </w:p>
    <w:p w14:paraId="25D24986"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）作者是否较为全面地掌握了最新的文献</w:t>
      </w:r>
      <w:r>
        <w:rPr>
          <w:rFonts w:ascii="仿宋" w:eastAsia="仿宋" w:hAnsi="仿宋" w:hint="eastAsia"/>
          <w:sz w:val="24"/>
          <w:szCs w:val="24"/>
        </w:rPr>
        <w:t>，</w:t>
      </w:r>
      <w:r>
        <w:rPr>
          <w:rFonts w:ascii="仿宋" w:eastAsia="仿宋" w:hAnsi="仿宋"/>
          <w:sz w:val="24"/>
          <w:szCs w:val="24"/>
        </w:rPr>
        <w:t>您有没有可以向作者推荐的文献。</w:t>
      </w:r>
    </w:p>
    <w:p w14:paraId="0F5B643D"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lastRenderedPageBreak/>
        <w:t>（</w:t>
      </w:r>
      <w:r>
        <w:rPr>
          <w:rFonts w:ascii="仿宋" w:eastAsia="仿宋" w:hAnsi="仿宋"/>
          <w:sz w:val="24"/>
          <w:szCs w:val="24"/>
        </w:rPr>
        <w:t>3</w:t>
      </w:r>
      <w:r>
        <w:rPr>
          <w:rFonts w:ascii="仿宋" w:eastAsia="仿宋" w:hAnsi="仿宋"/>
          <w:sz w:val="24"/>
          <w:szCs w:val="24"/>
        </w:rPr>
        <w:t>）作者是否采用了适宜的研究方法</w:t>
      </w:r>
      <w:r>
        <w:rPr>
          <w:rFonts w:ascii="仿宋" w:eastAsia="仿宋" w:hAnsi="仿宋" w:hint="eastAsia"/>
          <w:sz w:val="24"/>
          <w:szCs w:val="24"/>
        </w:rPr>
        <w:t>，</w:t>
      </w:r>
      <w:r>
        <w:rPr>
          <w:rFonts w:ascii="仿宋" w:eastAsia="仿宋" w:hAnsi="仿宋"/>
          <w:sz w:val="24"/>
          <w:szCs w:val="24"/>
        </w:rPr>
        <w:t>作者的基本结论是否正确。</w:t>
      </w:r>
    </w:p>
    <w:p w14:paraId="4021215F"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4</w:t>
      </w:r>
      <w:r>
        <w:rPr>
          <w:rFonts w:ascii="仿宋" w:eastAsia="仿宋" w:hAnsi="仿宋"/>
          <w:sz w:val="24"/>
          <w:szCs w:val="24"/>
        </w:rPr>
        <w:t>）作者的理论结论和政策建议是否具有现实性。</w:t>
      </w:r>
    </w:p>
    <w:p w14:paraId="520A0F9B"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5</w:t>
      </w:r>
      <w:r>
        <w:rPr>
          <w:rFonts w:ascii="仿宋" w:eastAsia="仿宋" w:hAnsi="仿宋"/>
          <w:sz w:val="24"/>
          <w:szCs w:val="24"/>
        </w:rPr>
        <w:t>）作者的文章结构是否连贯紧凑，语言表达是否明白清晰。</w:t>
      </w:r>
    </w:p>
    <w:p w14:paraId="67057BD5"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6</w:t>
      </w:r>
      <w:r>
        <w:rPr>
          <w:rFonts w:ascii="仿宋" w:eastAsia="仿宋" w:hAnsi="仿宋"/>
          <w:sz w:val="24"/>
          <w:szCs w:val="24"/>
        </w:rPr>
        <w:t>）是否有抄袭现象。</w:t>
      </w:r>
    </w:p>
    <w:p w14:paraId="586C8201"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7</w:t>
      </w:r>
      <w:r>
        <w:rPr>
          <w:rFonts w:ascii="仿宋" w:eastAsia="仿宋" w:hAnsi="仿宋"/>
          <w:sz w:val="24"/>
          <w:szCs w:val="24"/>
        </w:rPr>
        <w:t>）</w:t>
      </w:r>
      <w:r>
        <w:rPr>
          <w:rFonts w:ascii="仿宋" w:eastAsia="仿宋" w:hAnsi="仿宋" w:hint="eastAsia"/>
          <w:sz w:val="24"/>
          <w:szCs w:val="24"/>
        </w:rPr>
        <w:t>数理</w:t>
      </w:r>
      <w:r>
        <w:rPr>
          <w:rFonts w:ascii="仿宋" w:eastAsia="仿宋" w:hAnsi="仿宋"/>
          <w:sz w:val="24"/>
          <w:szCs w:val="24"/>
        </w:rPr>
        <w:t>推导</w:t>
      </w:r>
      <w:r>
        <w:rPr>
          <w:rFonts w:ascii="仿宋" w:eastAsia="仿宋" w:hAnsi="仿宋"/>
          <w:sz w:val="24"/>
          <w:szCs w:val="24"/>
        </w:rPr>
        <w:t>和</w:t>
      </w:r>
      <w:r>
        <w:rPr>
          <w:rFonts w:ascii="仿宋" w:eastAsia="仿宋" w:hAnsi="仿宋" w:hint="eastAsia"/>
          <w:sz w:val="24"/>
          <w:szCs w:val="24"/>
        </w:rPr>
        <w:t>实证</w:t>
      </w:r>
      <w:r>
        <w:rPr>
          <w:rFonts w:ascii="仿宋" w:eastAsia="仿宋" w:hAnsi="仿宋"/>
          <w:sz w:val="24"/>
          <w:szCs w:val="24"/>
        </w:rPr>
        <w:t>方法。</w:t>
      </w:r>
      <w:r>
        <w:rPr>
          <w:rFonts w:ascii="仿宋" w:eastAsia="仿宋" w:hAnsi="仿宋" w:hint="eastAsia"/>
          <w:sz w:val="24"/>
          <w:szCs w:val="24"/>
        </w:rPr>
        <w:t>本刊</w:t>
      </w:r>
      <w:proofErr w:type="gramStart"/>
      <w:r>
        <w:rPr>
          <w:rFonts w:ascii="仿宋" w:eastAsia="仿宋" w:hAnsi="仿宋"/>
          <w:sz w:val="24"/>
          <w:szCs w:val="24"/>
        </w:rPr>
        <w:t>鼓励您</w:t>
      </w:r>
      <w:proofErr w:type="gramEnd"/>
      <w:r>
        <w:rPr>
          <w:rFonts w:ascii="仿宋" w:eastAsia="仿宋" w:hAnsi="仿宋"/>
          <w:sz w:val="24"/>
          <w:szCs w:val="24"/>
        </w:rPr>
        <w:t>在时间和精力允许的条件下对论文中的数学模型重新做出推导，或是对计量分析重新验证。但是，</w:t>
      </w:r>
      <w:r>
        <w:rPr>
          <w:rFonts w:ascii="仿宋" w:eastAsia="仿宋" w:hAnsi="仿宋" w:hint="eastAsia"/>
          <w:sz w:val="24"/>
          <w:szCs w:val="24"/>
        </w:rPr>
        <w:t>本刊</w:t>
      </w:r>
      <w:r>
        <w:rPr>
          <w:rFonts w:ascii="仿宋" w:eastAsia="仿宋" w:hAnsi="仿宋"/>
          <w:sz w:val="24"/>
          <w:szCs w:val="24"/>
        </w:rPr>
        <w:t>理解这样作将占用您大量的时间，所以您完全可以依靠自己的经验判断、经济学逻辑来判断数学模型和计量分析的基本结论的合理性。为了帮助您更好地审读数学模型和计量分析部分，您可以要求作者提供详细的数学推导过程、有关的统计数据</w:t>
      </w:r>
      <w:r>
        <w:rPr>
          <w:rFonts w:ascii="仿宋" w:eastAsia="仿宋" w:hAnsi="仿宋" w:hint="eastAsia"/>
          <w:sz w:val="24"/>
          <w:szCs w:val="24"/>
        </w:rPr>
        <w:t>和处理代码</w:t>
      </w:r>
      <w:r>
        <w:rPr>
          <w:rFonts w:ascii="仿宋" w:eastAsia="仿宋" w:hAnsi="仿宋"/>
          <w:sz w:val="24"/>
          <w:szCs w:val="24"/>
        </w:rPr>
        <w:t>等。</w:t>
      </w:r>
    </w:p>
    <w:p w14:paraId="55C44238"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8</w:t>
      </w:r>
      <w:r>
        <w:rPr>
          <w:rFonts w:ascii="仿宋" w:eastAsia="仿宋" w:hAnsi="仿宋"/>
          <w:sz w:val="24"/>
          <w:szCs w:val="24"/>
        </w:rPr>
        <w:t>）也许，您认为论文的整体部分存在缺陷，无法达到发表的水平，但有部分内容确实有好的想法。您可以建议作者对论文重新做出安排，单独挑出</w:t>
      </w:r>
      <w:r>
        <w:rPr>
          <w:rFonts w:ascii="仿宋" w:eastAsia="仿宋" w:hAnsi="仿宋" w:hint="eastAsia"/>
          <w:sz w:val="24"/>
          <w:szCs w:val="24"/>
        </w:rPr>
        <w:t>有实质创新或出彩的部分扩充成新的论文。</w:t>
      </w:r>
    </w:p>
    <w:p w14:paraId="652D40B9"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9</w:t>
      </w:r>
      <w:r>
        <w:rPr>
          <w:rFonts w:ascii="仿宋" w:eastAsia="仿宋" w:hAnsi="仿宋"/>
          <w:sz w:val="24"/>
          <w:szCs w:val="24"/>
        </w:rPr>
        <w:t>）也许，您认为论文的质量很好，但不符合在</w:t>
      </w:r>
      <w:r>
        <w:rPr>
          <w:rFonts w:ascii="仿宋" w:eastAsia="仿宋" w:hAnsi="仿宋" w:hint="eastAsia"/>
          <w:sz w:val="24"/>
          <w:szCs w:val="24"/>
        </w:rPr>
        <w:t>本</w:t>
      </w:r>
      <w:r>
        <w:rPr>
          <w:rFonts w:ascii="仿宋" w:eastAsia="仿宋" w:hAnsi="仿宋"/>
          <w:sz w:val="24"/>
          <w:szCs w:val="24"/>
        </w:rPr>
        <w:t>刊发表。比如，您可能拿到的是一篇很好的关于国际政治的论文，或是关于企业管理、财务会计的论文，您可以建议作者向其他杂志投稿。</w:t>
      </w:r>
    </w:p>
    <w:p w14:paraId="1418E602" w14:textId="77777777" w:rsidR="005973A6" w:rsidRDefault="0039641C">
      <w:pPr>
        <w:spacing w:line="360" w:lineRule="auto"/>
        <w:ind w:firstLineChars="200" w:firstLine="482"/>
        <w:rPr>
          <w:rFonts w:ascii="仿宋" w:eastAsia="仿宋" w:hAnsi="仿宋"/>
          <w:sz w:val="24"/>
          <w:szCs w:val="24"/>
        </w:rPr>
      </w:pPr>
      <w:r>
        <w:rPr>
          <w:rFonts w:ascii="仿宋" w:eastAsia="仿宋" w:hAnsi="仿宋" w:hint="eastAsia"/>
          <w:b/>
          <w:sz w:val="24"/>
          <w:szCs w:val="24"/>
        </w:rPr>
        <w:t>八</w:t>
      </w:r>
      <w:r>
        <w:rPr>
          <w:rFonts w:ascii="仿宋" w:eastAsia="仿宋" w:hAnsi="仿宋"/>
          <w:b/>
          <w:sz w:val="24"/>
          <w:szCs w:val="24"/>
        </w:rPr>
        <w:t>、</w:t>
      </w:r>
      <w:r>
        <w:rPr>
          <w:rFonts w:ascii="仿宋" w:eastAsia="仿宋" w:hAnsi="仿宋" w:hint="eastAsia"/>
          <w:b/>
          <w:sz w:val="24"/>
          <w:szCs w:val="24"/>
        </w:rPr>
        <w:t>如不接受审稿邀请</w:t>
      </w:r>
    </w:p>
    <w:p w14:paraId="1A3C8450"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如果您</w:t>
      </w:r>
      <w:r>
        <w:rPr>
          <w:rFonts w:ascii="仿宋" w:eastAsia="仿宋" w:hAnsi="仿宋" w:hint="eastAsia"/>
          <w:sz w:val="24"/>
          <w:szCs w:val="24"/>
        </w:rPr>
        <w:t>因为送审</w:t>
      </w:r>
      <w:r>
        <w:rPr>
          <w:rFonts w:ascii="仿宋" w:eastAsia="仿宋" w:hAnsi="仿宋"/>
          <w:sz w:val="24"/>
          <w:szCs w:val="24"/>
        </w:rPr>
        <w:t>论文不是您的专业范围</w:t>
      </w:r>
      <w:r>
        <w:rPr>
          <w:rFonts w:ascii="仿宋" w:eastAsia="仿宋" w:hAnsi="仿宋" w:hint="eastAsia"/>
          <w:sz w:val="24"/>
          <w:szCs w:val="24"/>
        </w:rPr>
        <w:t>，而不接受审稿邀请</w:t>
      </w:r>
      <w:r>
        <w:rPr>
          <w:rFonts w:ascii="仿宋" w:eastAsia="仿宋" w:hAnsi="仿宋"/>
          <w:sz w:val="24"/>
          <w:szCs w:val="24"/>
        </w:rPr>
        <w:t>，</w:t>
      </w:r>
      <w:r>
        <w:rPr>
          <w:rFonts w:ascii="仿宋" w:eastAsia="仿宋" w:hAnsi="仿宋" w:hint="eastAsia"/>
          <w:sz w:val="24"/>
          <w:szCs w:val="24"/>
        </w:rPr>
        <w:t>欢迎</w:t>
      </w:r>
      <w:r>
        <w:rPr>
          <w:rFonts w:ascii="仿宋" w:eastAsia="仿宋" w:hAnsi="仿宋"/>
          <w:sz w:val="24"/>
          <w:szCs w:val="24"/>
        </w:rPr>
        <w:t>提供</w:t>
      </w:r>
      <w:r>
        <w:rPr>
          <w:rFonts w:ascii="仿宋" w:eastAsia="仿宋" w:hAnsi="仿宋"/>
          <w:sz w:val="24"/>
          <w:szCs w:val="24"/>
        </w:rPr>
        <w:t>2</w:t>
      </w:r>
      <w:r>
        <w:rPr>
          <w:rFonts w:ascii="仿宋" w:eastAsia="仿宋" w:hAnsi="仿宋"/>
          <w:sz w:val="24"/>
          <w:szCs w:val="24"/>
        </w:rPr>
        <w:t>－</w:t>
      </w:r>
      <w:r>
        <w:rPr>
          <w:rFonts w:ascii="仿宋" w:eastAsia="仿宋" w:hAnsi="仿宋"/>
          <w:sz w:val="24"/>
          <w:szCs w:val="24"/>
        </w:rPr>
        <w:t>3</w:t>
      </w:r>
      <w:r>
        <w:rPr>
          <w:rFonts w:ascii="仿宋" w:eastAsia="仿宋" w:hAnsi="仿宋"/>
          <w:sz w:val="24"/>
          <w:szCs w:val="24"/>
        </w:rPr>
        <w:t>名审稿人候选名单。您可能首先会想到一些著名的经济学家，但编辑部可能也</w:t>
      </w:r>
      <w:r>
        <w:rPr>
          <w:rFonts w:ascii="仿宋" w:eastAsia="仿宋" w:hAnsi="仿宋" w:hint="eastAsia"/>
          <w:sz w:val="24"/>
          <w:szCs w:val="24"/>
        </w:rPr>
        <w:t>会</w:t>
      </w:r>
      <w:r>
        <w:rPr>
          <w:rFonts w:ascii="仿宋" w:eastAsia="仿宋" w:hAnsi="仿宋"/>
          <w:sz w:val="24"/>
          <w:szCs w:val="24"/>
        </w:rPr>
        <w:t>想到这些人，所以</w:t>
      </w:r>
      <w:r>
        <w:rPr>
          <w:rFonts w:ascii="仿宋" w:eastAsia="仿宋" w:hAnsi="仿宋" w:hint="eastAsia"/>
          <w:sz w:val="24"/>
          <w:szCs w:val="24"/>
        </w:rPr>
        <w:t>本刊</w:t>
      </w:r>
      <w:r>
        <w:rPr>
          <w:rFonts w:ascii="仿宋" w:eastAsia="仿宋" w:hAnsi="仿宋"/>
          <w:sz w:val="24"/>
          <w:szCs w:val="24"/>
        </w:rPr>
        <w:t>欢迎您推荐那些学有专长，在学术界非常活跃且正处在创造力顶峰、能够承担更多工作、但本刊编辑部可能并不非常熟悉</w:t>
      </w:r>
      <w:r>
        <w:rPr>
          <w:rFonts w:ascii="仿宋" w:eastAsia="仿宋" w:hAnsi="仿宋" w:hint="eastAsia"/>
          <w:sz w:val="24"/>
          <w:szCs w:val="24"/>
        </w:rPr>
        <w:t>的</w:t>
      </w:r>
      <w:r>
        <w:rPr>
          <w:rFonts w:ascii="仿宋" w:eastAsia="仿宋" w:hAnsi="仿宋"/>
          <w:sz w:val="24"/>
          <w:szCs w:val="24"/>
        </w:rPr>
        <w:t>中青年经济学家。</w:t>
      </w:r>
    </w:p>
    <w:p w14:paraId="1EACC3A3" w14:textId="77777777" w:rsidR="005973A6" w:rsidRDefault="0039641C">
      <w:pPr>
        <w:spacing w:line="360" w:lineRule="auto"/>
        <w:ind w:firstLineChars="200" w:firstLine="482"/>
        <w:rPr>
          <w:rFonts w:ascii="仿宋" w:eastAsia="仿宋" w:hAnsi="仿宋"/>
          <w:b/>
          <w:sz w:val="24"/>
          <w:szCs w:val="24"/>
        </w:rPr>
      </w:pPr>
      <w:r>
        <w:rPr>
          <w:rFonts w:ascii="仿宋" w:eastAsia="仿宋" w:hAnsi="仿宋" w:hint="eastAsia"/>
          <w:b/>
          <w:sz w:val="24"/>
          <w:szCs w:val="24"/>
        </w:rPr>
        <w:t>九</w:t>
      </w:r>
      <w:r>
        <w:rPr>
          <w:rFonts w:ascii="仿宋" w:eastAsia="仿宋" w:hAnsi="仿宋"/>
          <w:b/>
          <w:sz w:val="24"/>
          <w:szCs w:val="24"/>
        </w:rPr>
        <w:t>、监督</w:t>
      </w:r>
    </w:p>
    <w:p w14:paraId="64D9FE22" w14:textId="77777777" w:rsidR="005973A6" w:rsidRDefault="0039641C">
      <w:pPr>
        <w:spacing w:line="360" w:lineRule="auto"/>
        <w:ind w:firstLineChars="200" w:firstLine="480"/>
        <w:rPr>
          <w:rFonts w:ascii="仿宋" w:eastAsia="仿宋" w:hAnsi="仿宋"/>
          <w:sz w:val="24"/>
          <w:szCs w:val="24"/>
        </w:rPr>
      </w:pPr>
      <w:r>
        <w:rPr>
          <w:rFonts w:ascii="仿宋" w:eastAsia="仿宋" w:hAnsi="仿宋" w:hint="eastAsia"/>
          <w:sz w:val="24"/>
          <w:szCs w:val="24"/>
        </w:rPr>
        <w:t>本刊</w:t>
      </w:r>
      <w:r>
        <w:rPr>
          <w:rFonts w:ascii="仿宋" w:eastAsia="仿宋" w:hAnsi="仿宋"/>
          <w:sz w:val="24"/>
          <w:szCs w:val="24"/>
        </w:rPr>
        <w:t>要求作者</w:t>
      </w:r>
      <w:r>
        <w:rPr>
          <w:rFonts w:ascii="仿宋" w:eastAsia="仿宋" w:hAnsi="仿宋" w:hint="eastAsia"/>
          <w:sz w:val="24"/>
          <w:szCs w:val="24"/>
        </w:rPr>
        <w:t>填写和返还《对审稿意见书的评价书》，</w:t>
      </w:r>
      <w:r>
        <w:rPr>
          <w:rFonts w:ascii="仿宋" w:eastAsia="仿宋" w:hAnsi="仿宋"/>
          <w:sz w:val="24"/>
          <w:szCs w:val="24"/>
        </w:rPr>
        <w:t>对每一</w:t>
      </w:r>
      <w:r>
        <w:rPr>
          <w:rFonts w:ascii="仿宋" w:eastAsia="仿宋" w:hAnsi="仿宋" w:hint="eastAsia"/>
          <w:sz w:val="24"/>
          <w:szCs w:val="24"/>
        </w:rPr>
        <w:t>份《</w:t>
      </w:r>
      <w:r>
        <w:rPr>
          <w:rFonts w:ascii="仿宋" w:eastAsia="仿宋" w:hAnsi="仿宋"/>
          <w:sz w:val="24"/>
          <w:szCs w:val="24"/>
        </w:rPr>
        <w:t>审</w:t>
      </w:r>
      <w:r>
        <w:rPr>
          <w:rFonts w:ascii="仿宋" w:eastAsia="仿宋" w:hAnsi="仿宋" w:hint="eastAsia"/>
          <w:sz w:val="24"/>
          <w:szCs w:val="24"/>
        </w:rPr>
        <w:t>稿意见书》</w:t>
      </w:r>
      <w:r>
        <w:rPr>
          <w:rFonts w:ascii="仿宋" w:eastAsia="仿宋" w:hAnsi="仿宋"/>
          <w:sz w:val="24"/>
          <w:szCs w:val="24"/>
        </w:rPr>
        <w:t>的质量做出评判。</w:t>
      </w:r>
    </w:p>
    <w:p w14:paraId="19F747DA" w14:textId="77777777" w:rsidR="005973A6" w:rsidRDefault="0039641C">
      <w:pPr>
        <w:spacing w:line="360" w:lineRule="auto"/>
        <w:ind w:firstLineChars="200" w:firstLine="482"/>
        <w:rPr>
          <w:rFonts w:ascii="仿宋" w:eastAsia="仿宋" w:hAnsi="仿宋"/>
          <w:b/>
          <w:sz w:val="24"/>
          <w:szCs w:val="24"/>
        </w:rPr>
      </w:pPr>
      <w:r>
        <w:rPr>
          <w:rFonts w:ascii="仿宋" w:eastAsia="仿宋" w:hAnsi="仿宋" w:hint="eastAsia"/>
          <w:b/>
          <w:sz w:val="24"/>
          <w:szCs w:val="24"/>
        </w:rPr>
        <w:t>十</w:t>
      </w:r>
      <w:r>
        <w:rPr>
          <w:rFonts w:ascii="仿宋" w:eastAsia="仿宋" w:hAnsi="仿宋"/>
          <w:b/>
          <w:sz w:val="24"/>
          <w:szCs w:val="24"/>
        </w:rPr>
        <w:t>、</w:t>
      </w:r>
      <w:r>
        <w:rPr>
          <w:rFonts w:ascii="仿宋" w:eastAsia="仿宋" w:hAnsi="仿宋" w:hint="eastAsia"/>
          <w:b/>
          <w:sz w:val="24"/>
          <w:szCs w:val="24"/>
        </w:rPr>
        <w:t>其他</w:t>
      </w:r>
    </w:p>
    <w:p w14:paraId="3E8C4672"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1</w:t>
      </w:r>
      <w:r>
        <w:rPr>
          <w:rFonts w:ascii="仿宋" w:eastAsia="仿宋" w:hAnsi="仿宋"/>
          <w:sz w:val="24"/>
          <w:szCs w:val="24"/>
        </w:rPr>
        <w:t>）</w:t>
      </w:r>
      <w:proofErr w:type="gramStart"/>
      <w:r>
        <w:rPr>
          <w:rFonts w:ascii="仿宋" w:eastAsia="仿宋" w:hAnsi="仿宋" w:hint="eastAsia"/>
          <w:sz w:val="24"/>
          <w:szCs w:val="24"/>
        </w:rPr>
        <w:t>本刊</w:t>
      </w:r>
      <w:r>
        <w:rPr>
          <w:rFonts w:ascii="仿宋" w:eastAsia="仿宋" w:hAnsi="仿宋"/>
          <w:sz w:val="24"/>
          <w:szCs w:val="24"/>
        </w:rPr>
        <w:t>对</w:t>
      </w:r>
      <w:r>
        <w:rPr>
          <w:rFonts w:ascii="仿宋" w:eastAsia="仿宋" w:hAnsi="仿宋" w:hint="eastAsia"/>
          <w:sz w:val="24"/>
          <w:szCs w:val="24"/>
        </w:rPr>
        <w:t>特约</w:t>
      </w:r>
      <w:proofErr w:type="gramEnd"/>
      <w:r>
        <w:rPr>
          <w:rFonts w:ascii="仿宋" w:eastAsia="仿宋" w:hAnsi="仿宋" w:hint="eastAsia"/>
          <w:sz w:val="24"/>
          <w:szCs w:val="24"/>
        </w:rPr>
        <w:t>稿件外的</w:t>
      </w:r>
      <w:r>
        <w:rPr>
          <w:rFonts w:ascii="仿宋" w:eastAsia="仿宋" w:hAnsi="仿宋"/>
          <w:sz w:val="24"/>
          <w:szCs w:val="24"/>
        </w:rPr>
        <w:t>全部来稿实行双向匿名审稿制度。</w:t>
      </w:r>
    </w:p>
    <w:p w14:paraId="26774B7F" w14:textId="77777777" w:rsidR="005973A6" w:rsidRDefault="0039641C">
      <w:pPr>
        <w:spacing w:line="360" w:lineRule="auto"/>
        <w:ind w:firstLineChars="200" w:firstLine="480"/>
        <w:rPr>
          <w:rFonts w:ascii="仿宋" w:eastAsia="仿宋" w:hAnsi="仿宋"/>
          <w:sz w:val="24"/>
          <w:szCs w:val="24"/>
        </w:rPr>
      </w:pPr>
      <w:r>
        <w:rPr>
          <w:rFonts w:ascii="仿宋" w:eastAsia="仿宋" w:hAnsi="仿宋"/>
          <w:sz w:val="24"/>
          <w:szCs w:val="24"/>
        </w:rPr>
        <w:t>（</w:t>
      </w:r>
      <w:r>
        <w:rPr>
          <w:rFonts w:ascii="仿宋" w:eastAsia="仿宋" w:hAnsi="仿宋"/>
          <w:sz w:val="24"/>
          <w:szCs w:val="24"/>
        </w:rPr>
        <w:t>2</w:t>
      </w:r>
      <w:r>
        <w:rPr>
          <w:rFonts w:ascii="仿宋" w:eastAsia="仿宋" w:hAnsi="仿宋"/>
          <w:sz w:val="24"/>
          <w:szCs w:val="24"/>
        </w:rPr>
        <w:t>）本刊编辑部保留终审权。</w:t>
      </w:r>
    </w:p>
    <w:p w14:paraId="499816EF" w14:textId="77777777" w:rsidR="005973A6" w:rsidRDefault="0039641C">
      <w:pPr>
        <w:spacing w:line="360" w:lineRule="auto"/>
        <w:jc w:val="right"/>
        <w:rPr>
          <w:rFonts w:ascii="仿宋" w:eastAsia="仿宋" w:hAnsi="仿宋"/>
          <w:sz w:val="24"/>
          <w:szCs w:val="24"/>
        </w:rPr>
      </w:pPr>
      <w:r>
        <w:rPr>
          <w:rFonts w:ascii="仿宋" w:eastAsia="仿宋" w:hAnsi="仿宋"/>
          <w:sz w:val="24"/>
          <w:szCs w:val="24"/>
        </w:rPr>
        <w:t>《世界经济》编辑部</w:t>
      </w:r>
    </w:p>
    <w:sectPr w:rsidR="005973A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907519" w14:textId="77777777" w:rsidR="0039641C" w:rsidRDefault="0039641C" w:rsidP="00FF6CD7">
      <w:r>
        <w:separator/>
      </w:r>
    </w:p>
  </w:endnote>
  <w:endnote w:type="continuationSeparator" w:id="0">
    <w:p w14:paraId="1BF2F4A2" w14:textId="77777777" w:rsidR="0039641C" w:rsidRDefault="0039641C" w:rsidP="00FF6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38F3E" w14:textId="77777777" w:rsidR="0039641C" w:rsidRDefault="0039641C" w:rsidP="00FF6CD7">
      <w:r>
        <w:separator/>
      </w:r>
    </w:p>
  </w:footnote>
  <w:footnote w:type="continuationSeparator" w:id="0">
    <w:p w14:paraId="36675FE0" w14:textId="77777777" w:rsidR="0039641C" w:rsidRDefault="0039641C" w:rsidP="00FF6C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3B1"/>
    <w:rsid w:val="FCB670E4"/>
    <w:rsid w:val="00010A46"/>
    <w:rsid w:val="00024A64"/>
    <w:rsid w:val="00072591"/>
    <w:rsid w:val="00083DD3"/>
    <w:rsid w:val="00127EB1"/>
    <w:rsid w:val="001456F5"/>
    <w:rsid w:val="001615EC"/>
    <w:rsid w:val="00184F3A"/>
    <w:rsid w:val="00202A25"/>
    <w:rsid w:val="00261A4B"/>
    <w:rsid w:val="0029744B"/>
    <w:rsid w:val="002A74C3"/>
    <w:rsid w:val="002C5644"/>
    <w:rsid w:val="002D1C9F"/>
    <w:rsid w:val="00317916"/>
    <w:rsid w:val="00331C79"/>
    <w:rsid w:val="00340E7E"/>
    <w:rsid w:val="00362BA3"/>
    <w:rsid w:val="003723A6"/>
    <w:rsid w:val="003803D9"/>
    <w:rsid w:val="0039641C"/>
    <w:rsid w:val="003F1369"/>
    <w:rsid w:val="00404678"/>
    <w:rsid w:val="0041519A"/>
    <w:rsid w:val="004526B0"/>
    <w:rsid w:val="004B5701"/>
    <w:rsid w:val="004D7522"/>
    <w:rsid w:val="005123B9"/>
    <w:rsid w:val="00554248"/>
    <w:rsid w:val="005670B7"/>
    <w:rsid w:val="005715DD"/>
    <w:rsid w:val="005973A6"/>
    <w:rsid w:val="005C7A3F"/>
    <w:rsid w:val="005D6BD8"/>
    <w:rsid w:val="00615AD8"/>
    <w:rsid w:val="0064516A"/>
    <w:rsid w:val="006C01F4"/>
    <w:rsid w:val="007101A1"/>
    <w:rsid w:val="00720CD0"/>
    <w:rsid w:val="007232A9"/>
    <w:rsid w:val="00781504"/>
    <w:rsid w:val="00782C73"/>
    <w:rsid w:val="00794A2A"/>
    <w:rsid w:val="007A76C7"/>
    <w:rsid w:val="007B493D"/>
    <w:rsid w:val="007D260C"/>
    <w:rsid w:val="007E1A7D"/>
    <w:rsid w:val="008645B5"/>
    <w:rsid w:val="00872E67"/>
    <w:rsid w:val="008A7FB4"/>
    <w:rsid w:val="008C0E5C"/>
    <w:rsid w:val="00903640"/>
    <w:rsid w:val="00925D99"/>
    <w:rsid w:val="00931BD6"/>
    <w:rsid w:val="00944D7E"/>
    <w:rsid w:val="00945146"/>
    <w:rsid w:val="009523EA"/>
    <w:rsid w:val="00977A5F"/>
    <w:rsid w:val="009813CC"/>
    <w:rsid w:val="009B30F1"/>
    <w:rsid w:val="009C4C19"/>
    <w:rsid w:val="009E5877"/>
    <w:rsid w:val="009F7EF7"/>
    <w:rsid w:val="00A35AD6"/>
    <w:rsid w:val="00AD7FB0"/>
    <w:rsid w:val="00B02007"/>
    <w:rsid w:val="00B61D75"/>
    <w:rsid w:val="00B82C69"/>
    <w:rsid w:val="00C40CFA"/>
    <w:rsid w:val="00C425F2"/>
    <w:rsid w:val="00C51309"/>
    <w:rsid w:val="00C87872"/>
    <w:rsid w:val="00D12967"/>
    <w:rsid w:val="00D407C1"/>
    <w:rsid w:val="00D76BE0"/>
    <w:rsid w:val="00E1374E"/>
    <w:rsid w:val="00E45AB2"/>
    <w:rsid w:val="00E66C09"/>
    <w:rsid w:val="00E97C6D"/>
    <w:rsid w:val="00EE01E6"/>
    <w:rsid w:val="00F04455"/>
    <w:rsid w:val="00F173B1"/>
    <w:rsid w:val="00F201BC"/>
    <w:rsid w:val="00F257E9"/>
    <w:rsid w:val="00F32239"/>
    <w:rsid w:val="00F60F8D"/>
    <w:rsid w:val="00F6222E"/>
    <w:rsid w:val="00F92949"/>
    <w:rsid w:val="00FD5AEF"/>
    <w:rsid w:val="00FF6CD7"/>
    <w:rsid w:val="0E243D6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638439"/>
  <w15:docId w15:val="{62EC0BF1-7FED-4FBD-B1A0-C62B9749D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3"/>
    <w:next w:val="a3"/>
    <w:link w:val="ad"/>
    <w:uiPriority w:val="99"/>
    <w:semiHidden/>
    <w:unhideWhenUsed/>
    <w:qFormat/>
    <w:rPr>
      <w:b/>
      <w:bCs/>
    </w:rPr>
  </w:style>
  <w:style w:type="character" w:styleId="ae">
    <w:name w:val="Strong"/>
    <w:basedOn w:val="a0"/>
    <w:uiPriority w:val="22"/>
    <w:qFormat/>
    <w:rPr>
      <w:b/>
      <w:bCs/>
    </w:rPr>
  </w:style>
  <w:style w:type="character" w:styleId="af">
    <w:name w:val="annotation reference"/>
    <w:basedOn w:val="a0"/>
    <w:uiPriority w:val="99"/>
    <w:semiHidden/>
    <w:unhideWhenUsed/>
    <w:qFormat/>
    <w:rPr>
      <w:sz w:val="21"/>
      <w:szCs w:val="21"/>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paragraph" w:customStyle="1" w:styleId="1">
    <w:name w:val="修订1"/>
    <w:hidden/>
    <w:uiPriority w:val="99"/>
    <w:semiHidden/>
    <w:qFormat/>
    <w:rPr>
      <w:kern w:val="2"/>
      <w:sz w:val="21"/>
      <w:szCs w:val="22"/>
    </w:rPr>
  </w:style>
  <w:style w:type="character" w:customStyle="1" w:styleId="a4">
    <w:name w:val="批注文字 字符"/>
    <w:basedOn w:val="a0"/>
    <w:link w:val="a3"/>
    <w:uiPriority w:val="99"/>
    <w:semiHidden/>
    <w:qFormat/>
  </w:style>
  <w:style w:type="character" w:customStyle="1" w:styleId="ad">
    <w:name w:val="批注主题 字符"/>
    <w:basedOn w:val="a4"/>
    <w:link w:val="ac"/>
    <w:uiPriority w:val="99"/>
    <w:semiHidden/>
    <w:qFormat/>
    <w:rPr>
      <w:b/>
      <w:bCs/>
    </w:rPr>
  </w:style>
  <w:style w:type="character" w:customStyle="1" w:styleId="a6">
    <w:name w:val="批注框文本 字符"/>
    <w:basedOn w:val="a0"/>
    <w:link w:val="a5"/>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425</Words>
  <Characters>2424</Characters>
  <Application>Microsoft Office Word</Application>
  <DocSecurity>0</DocSecurity>
  <Lines>20</Lines>
  <Paragraphs>5</Paragraphs>
  <ScaleCrop>false</ScaleCrop>
  <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chm</dc:creator>
  <cp:lastModifiedBy>RN Guo</cp:lastModifiedBy>
  <cp:revision>2</cp:revision>
  <dcterms:created xsi:type="dcterms:W3CDTF">2025-09-11T01:38:00Z</dcterms:created>
  <dcterms:modified xsi:type="dcterms:W3CDTF">2025-09-11T01:38:00Z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1ED8D9B1A329428D9FBBB1B76EC9BA6D</vt:lpwstr>
  </property>
</Properties>
</file>